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D7677E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D7677E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D7677E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D7677E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D7677E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D7677E" w:rsidP="00A02F1C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04-0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02F1C">
                      <w:rPr>
                        <w:rFonts w:ascii="Arial" w:hAnsi="Arial" w:cs="Arial"/>
                      </w:rPr>
                      <w:t>7</w:t>
                    </w:r>
                    <w:r w:rsidR="00BB724E">
                      <w:rPr>
                        <w:rFonts w:ascii="Arial" w:hAnsi="Arial" w:cs="Arial"/>
                      </w:rPr>
                      <w:t>. April</w:t>
                    </w:r>
                    <w:r w:rsidR="009A3139">
                      <w:rPr>
                        <w:rFonts w:ascii="Arial" w:hAnsi="Arial" w:cs="Arial"/>
                      </w:rPr>
                      <w:t xml:space="preserve"> 2020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A97399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Fugenloser</w:t>
                </w:r>
                <w:r w:rsidR="00BB724E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proofErr w:type="spellStart"/>
                <w:r w:rsidR="00BB724E">
                  <w:rPr>
                    <w:rFonts w:cs="Arial"/>
                    <w:szCs w:val="22"/>
                    <w:lang w:val="de-DE"/>
                  </w:rPr>
                  <w:t>Ovalbehälter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ergänzt Produktprogramm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A97399" w:rsidP="00122082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</w:t>
                </w:r>
                <w:proofErr w:type="spellStart"/>
                <w:r>
                  <w:rPr>
                    <w:rFonts w:cs="Arial"/>
                    <w:b/>
                    <w:szCs w:val="22"/>
                    <w:lang w:val="de-DE"/>
                  </w:rPr>
                  <w:t>Pelletspeicher</w:t>
                </w:r>
                <w:proofErr w:type="spellEnd"/>
                <w:r>
                  <w:rPr>
                    <w:rFonts w:cs="Arial"/>
                    <w:b/>
                    <w:szCs w:val="22"/>
                    <w:lang w:val="de-DE"/>
                  </w:rPr>
                  <w:t xml:space="preserve"> – </w:t>
                </w:r>
                <w:r w:rsidR="00122082">
                  <w:rPr>
                    <w:rFonts w:cs="Arial"/>
                    <w:b/>
                    <w:szCs w:val="22"/>
                    <w:lang w:val="de-DE"/>
                  </w:rPr>
                  <w:t>jetzt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 xml:space="preserve"> auch oval</w:t>
                </w:r>
                <w:r w:rsidR="00122082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FB002C">
                  <w:rPr>
                    <w:rFonts w:cs="Arial"/>
                    <w:b/>
                    <w:szCs w:val="22"/>
                    <w:lang w:val="de-DE"/>
                  </w:rPr>
                  <w:t xml:space="preserve">und </w:t>
                </w:r>
                <w:r w:rsidR="00122082">
                  <w:rPr>
                    <w:rFonts w:cs="Arial"/>
                    <w:b/>
                    <w:szCs w:val="22"/>
                    <w:lang w:val="de-DE"/>
                  </w:rPr>
                  <w:t>mit 30 m</w:t>
                </w:r>
                <w:r w:rsidR="00122082">
                  <w:rPr>
                    <w:rFonts w:cs="Arial"/>
                    <w:b/>
                    <w:szCs w:val="22"/>
                    <w:vertAlign w:val="superscript"/>
                    <w:lang w:val="de-DE"/>
                  </w:rPr>
                  <w:t>3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CB1750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120FD" w:rsidRDefault="000C6439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</w:t>
            </w:r>
            <w:r w:rsidR="00BB724E">
              <w:rPr>
                <w:rFonts w:cs="Arial"/>
                <w:szCs w:val="22"/>
                <w:lang w:val="de-DE"/>
              </w:rPr>
              <w:t xml:space="preserve">en </w:t>
            </w:r>
            <w:proofErr w:type="spellStart"/>
            <w:r w:rsidR="00BB724E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BB724E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BB724E">
              <w:rPr>
                <w:rFonts w:cs="Arial"/>
                <w:szCs w:val="22"/>
                <w:lang w:val="de-DE"/>
              </w:rPr>
              <w:t>ThermoPel</w:t>
            </w:r>
            <w:proofErr w:type="spellEnd"/>
            <w:r w:rsidR="00BB724E">
              <w:rPr>
                <w:rFonts w:cs="Arial"/>
                <w:szCs w:val="22"/>
                <w:lang w:val="de-DE"/>
              </w:rPr>
              <w:t xml:space="preserve"> von Mall gibt es jetzt auch im monolithischen </w:t>
            </w:r>
            <w:proofErr w:type="spellStart"/>
            <w:r w:rsidR="00BB724E">
              <w:rPr>
                <w:rFonts w:cs="Arial"/>
                <w:szCs w:val="22"/>
                <w:lang w:val="de-DE"/>
              </w:rPr>
              <w:t>Ovalbehälter</w:t>
            </w:r>
            <w:proofErr w:type="spellEnd"/>
            <w:r w:rsidR="00BB724E">
              <w:rPr>
                <w:rFonts w:cs="Arial"/>
                <w:szCs w:val="22"/>
                <w:lang w:val="de-DE"/>
              </w:rPr>
              <w:t xml:space="preserve"> mit 30 m</w:t>
            </w:r>
            <w:r w:rsidR="00BB724E">
              <w:rPr>
                <w:rFonts w:cs="Arial"/>
                <w:szCs w:val="22"/>
                <w:vertAlign w:val="superscript"/>
                <w:lang w:val="de-DE"/>
              </w:rPr>
              <w:t>3</w:t>
            </w:r>
            <w:r w:rsidR="00BB724E">
              <w:rPr>
                <w:rFonts w:cs="Arial"/>
                <w:szCs w:val="22"/>
                <w:lang w:val="de-DE"/>
              </w:rPr>
              <w:t xml:space="preserve"> Nutzvolumen und Platz für </w:t>
            </w:r>
            <w:r w:rsidR="004056F4">
              <w:rPr>
                <w:rFonts w:cs="Arial"/>
                <w:szCs w:val="22"/>
                <w:lang w:val="de-DE"/>
              </w:rPr>
              <w:t xml:space="preserve">ca. </w:t>
            </w:r>
            <w:r w:rsidR="00BB724E">
              <w:rPr>
                <w:rFonts w:cs="Arial"/>
                <w:szCs w:val="22"/>
                <w:lang w:val="de-DE"/>
              </w:rPr>
              <w:t xml:space="preserve">19,5 Tonnen Holzpellets. </w:t>
            </w:r>
            <w:r w:rsidR="004C4E98">
              <w:rPr>
                <w:rFonts w:cs="Arial"/>
                <w:szCs w:val="22"/>
                <w:lang w:val="de-DE"/>
              </w:rPr>
              <w:t xml:space="preserve">Der </w:t>
            </w:r>
            <w:proofErr w:type="spellStart"/>
            <w:r w:rsidR="004C4E98">
              <w:rPr>
                <w:rFonts w:cs="Arial"/>
                <w:szCs w:val="22"/>
                <w:lang w:val="de-DE"/>
              </w:rPr>
              <w:t>ThermoPel</w:t>
            </w:r>
            <w:proofErr w:type="spellEnd"/>
            <w:r w:rsidR="004C4E98">
              <w:rPr>
                <w:rFonts w:cs="Arial"/>
                <w:szCs w:val="22"/>
                <w:lang w:val="de-DE"/>
              </w:rPr>
              <w:t xml:space="preserve"> 30000</w:t>
            </w:r>
            <w:r w:rsidR="00D120FD">
              <w:rPr>
                <w:rFonts w:cs="Arial"/>
                <w:szCs w:val="22"/>
                <w:lang w:val="de-DE"/>
              </w:rPr>
              <w:t xml:space="preserve"> ergänzt damit das </w:t>
            </w:r>
            <w:r w:rsidR="00FB002C">
              <w:rPr>
                <w:rFonts w:cs="Arial"/>
                <w:szCs w:val="22"/>
                <w:lang w:val="de-DE"/>
              </w:rPr>
              <w:t xml:space="preserve">Produktprogramm im Unternehmensbereich Neue Energien und füllt die Lücke zwischen den bewährten Rundbehältern, die bis zu 14 Tonnen Pellets lagern können, und den zweiteiligen Großbehältern mit 30 bis 40 Tonnen </w:t>
            </w:r>
            <w:proofErr w:type="spellStart"/>
            <w:r w:rsidR="00FB002C">
              <w:rPr>
                <w:rFonts w:cs="Arial"/>
                <w:szCs w:val="22"/>
                <w:lang w:val="de-DE"/>
              </w:rPr>
              <w:t>Pelletsfüllgewicht</w:t>
            </w:r>
            <w:proofErr w:type="spellEnd"/>
            <w:r w:rsidR="00FB002C">
              <w:rPr>
                <w:rFonts w:cs="Arial"/>
                <w:szCs w:val="22"/>
                <w:lang w:val="de-DE"/>
              </w:rPr>
              <w:t>.</w:t>
            </w:r>
          </w:p>
          <w:p w:rsidR="00D120FD" w:rsidRDefault="00BB724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proofErr w:type="spellStart"/>
            <w:r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von Mall </w:t>
            </w:r>
            <w:r w:rsidR="00D120FD">
              <w:rPr>
                <w:rFonts w:cs="Arial"/>
                <w:szCs w:val="22"/>
                <w:lang w:val="de-DE"/>
              </w:rPr>
              <w:t>gibt es in verschiedenen Größen, abgestimmt auf den Energiebedarf von Heizungsanlagen in Ein- und Mehrfamilienhäusern, Gewerbeimmobilien, öffentlichen Einrichtungen oder Industrie. Sie haben ein Lagervolumen von 6,5 bis 60 m</w:t>
            </w:r>
            <w:r w:rsidR="00D120FD">
              <w:rPr>
                <w:rFonts w:cs="Arial"/>
                <w:szCs w:val="22"/>
                <w:vertAlign w:val="superscript"/>
                <w:lang w:val="de-DE"/>
              </w:rPr>
              <w:t>3</w:t>
            </w:r>
            <w:r w:rsidR="00D120FD">
              <w:rPr>
                <w:rFonts w:cs="Arial"/>
                <w:szCs w:val="22"/>
                <w:lang w:val="de-DE"/>
              </w:rPr>
              <w:t xml:space="preserve"> und können bis zu 40 Tonnen Holzpellets aufnehmen. </w:t>
            </w:r>
            <w:r w:rsidR="00FB002C">
              <w:rPr>
                <w:rFonts w:cs="Arial"/>
                <w:szCs w:val="22"/>
                <w:lang w:val="de-DE"/>
              </w:rPr>
              <w:t>Der</w:t>
            </w:r>
            <w:r w:rsidR="005C7D39">
              <w:rPr>
                <w:rFonts w:cs="Arial"/>
                <w:szCs w:val="22"/>
                <w:lang w:val="de-DE"/>
              </w:rPr>
              <w:t xml:space="preserve"> n</w:t>
            </w:r>
            <w:r w:rsidR="00FB002C">
              <w:rPr>
                <w:rFonts w:cs="Arial"/>
                <w:szCs w:val="22"/>
                <w:lang w:val="de-DE"/>
              </w:rPr>
              <w:t xml:space="preserve">eue monolithische </w:t>
            </w:r>
            <w:proofErr w:type="spellStart"/>
            <w:r w:rsidR="00FB002C">
              <w:rPr>
                <w:rFonts w:cs="Arial"/>
                <w:szCs w:val="22"/>
                <w:lang w:val="de-DE"/>
              </w:rPr>
              <w:t>Ovalbehälter</w:t>
            </w:r>
            <w:proofErr w:type="spellEnd"/>
            <w:r w:rsidR="00FB002C">
              <w:rPr>
                <w:rFonts w:cs="Arial"/>
                <w:szCs w:val="22"/>
                <w:lang w:val="de-DE"/>
              </w:rPr>
              <w:t xml:space="preserve"> </w:t>
            </w:r>
            <w:r w:rsidR="00FB4F41">
              <w:rPr>
                <w:rFonts w:cs="Arial"/>
                <w:szCs w:val="22"/>
                <w:lang w:val="de-DE"/>
              </w:rPr>
              <w:t xml:space="preserve">eignet sich für bis zu 100 kW Heizleistung, ist kompatibel zu </w:t>
            </w:r>
            <w:r w:rsidR="004056F4">
              <w:rPr>
                <w:rFonts w:cs="Arial"/>
                <w:szCs w:val="22"/>
                <w:lang w:val="de-DE"/>
              </w:rPr>
              <w:t>den Heizk</w:t>
            </w:r>
            <w:r w:rsidR="00FB4F41">
              <w:rPr>
                <w:rFonts w:cs="Arial"/>
                <w:szCs w:val="22"/>
                <w:lang w:val="de-DE"/>
              </w:rPr>
              <w:t xml:space="preserve">esseln </w:t>
            </w:r>
            <w:r w:rsidR="004056F4">
              <w:rPr>
                <w:rFonts w:cs="Arial"/>
                <w:szCs w:val="22"/>
                <w:lang w:val="de-DE"/>
              </w:rPr>
              <w:t xml:space="preserve">vieler Hersteller </w:t>
            </w:r>
            <w:r w:rsidR="00FB4F41">
              <w:rPr>
                <w:rFonts w:cs="Arial"/>
                <w:szCs w:val="22"/>
                <w:lang w:val="de-DE"/>
              </w:rPr>
              <w:t xml:space="preserve">und arbeitet mit dem bewährten Entnahmesystem Maulwurf 6000 – E3. </w:t>
            </w:r>
            <w:r w:rsidR="005C7D39">
              <w:rPr>
                <w:rFonts w:cs="Arial"/>
                <w:szCs w:val="22"/>
                <w:lang w:val="de-DE"/>
              </w:rPr>
              <w:t xml:space="preserve">Durch seine optimierte Geometrie kann der </w:t>
            </w:r>
            <w:r w:rsidR="00FB4F41">
              <w:rPr>
                <w:rFonts w:cs="Arial"/>
                <w:szCs w:val="22"/>
                <w:lang w:val="de-DE"/>
              </w:rPr>
              <w:t xml:space="preserve">2,48 m breite und 2,60 m hohe </w:t>
            </w:r>
            <w:proofErr w:type="spellStart"/>
            <w:r w:rsidR="005C7D39">
              <w:rPr>
                <w:rFonts w:cs="Arial"/>
                <w:szCs w:val="22"/>
                <w:lang w:val="de-DE"/>
              </w:rPr>
              <w:t>Ovalbehälter</w:t>
            </w:r>
            <w:proofErr w:type="spellEnd"/>
            <w:r w:rsidR="005C7D39">
              <w:rPr>
                <w:rFonts w:cs="Arial"/>
                <w:szCs w:val="22"/>
                <w:lang w:val="de-DE"/>
              </w:rPr>
              <w:t xml:space="preserve"> mit gewöhnlichen</w:t>
            </w:r>
            <w:r w:rsidR="00FB4F41">
              <w:rPr>
                <w:rFonts w:cs="Arial"/>
                <w:szCs w:val="22"/>
                <w:lang w:val="de-DE"/>
              </w:rPr>
              <w:t xml:space="preserve"> Straßen-LKWs ohne Überbreite transportiert und auch </w:t>
            </w:r>
            <w:r w:rsidR="00D120FD">
              <w:rPr>
                <w:rFonts w:cs="Arial"/>
                <w:szCs w:val="22"/>
                <w:lang w:val="de-DE"/>
              </w:rPr>
              <w:t>bei sc</w:t>
            </w:r>
            <w:r w:rsidR="00FB4F41">
              <w:rPr>
                <w:rFonts w:cs="Arial"/>
                <w:szCs w:val="22"/>
                <w:lang w:val="de-DE"/>
              </w:rPr>
              <w:t>hmalen Grundstücksverhältnissen eingebaut werden.</w:t>
            </w:r>
            <w:r w:rsidR="005C7D39">
              <w:rPr>
                <w:rFonts w:cs="Arial"/>
                <w:szCs w:val="22"/>
                <w:lang w:val="de-DE"/>
              </w:rPr>
              <w:t xml:space="preserve"> </w:t>
            </w:r>
            <w:r w:rsidR="004056F4">
              <w:rPr>
                <w:rFonts w:cs="Arial"/>
                <w:szCs w:val="22"/>
                <w:lang w:val="de-DE"/>
              </w:rPr>
              <w:t xml:space="preserve">Mit Abdeckplatte und erforderlicher Überdeckung hat der neue </w:t>
            </w:r>
            <w:proofErr w:type="spellStart"/>
            <w:r w:rsidR="004056F4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4056F4">
              <w:rPr>
                <w:rFonts w:cs="Arial"/>
                <w:szCs w:val="22"/>
                <w:lang w:val="de-DE"/>
              </w:rPr>
              <w:t xml:space="preserve"> eine Gesamttiefe von 3,30 m.</w:t>
            </w:r>
          </w:p>
          <w:p w:rsidR="00FD22C2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200187">
              <w:rPr>
                <w:rFonts w:cs="Arial"/>
                <w:szCs w:val="22"/>
                <w:lang w:val="de-DE"/>
              </w:rPr>
              <w:t>332</w:t>
            </w:r>
            <w:r w:rsidR="00BB724E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Zeichen (mit Leerzeichen)</w:t>
            </w:r>
          </w:p>
          <w:p w:rsidR="00BB724E" w:rsidRDefault="00BB724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22082" w:rsidRDefault="00122082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B724E" w:rsidRDefault="00BB724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A9739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Fugenloser</w:t>
                </w:r>
                <w:r w:rsidR="00BB724E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proofErr w:type="spellStart"/>
                <w:r w:rsidR="00BB724E">
                  <w:rPr>
                    <w:rFonts w:cs="Arial"/>
                    <w:szCs w:val="22"/>
                    <w:lang w:val="de-DE"/>
                  </w:rPr>
                  <w:t>Ovalbehälter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ergänzt Produktprogramm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A92942" w:rsidRPr="000B6E14" w:rsidRDefault="00A97399" w:rsidP="000B6E1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</w:t>
                </w:r>
                <w:proofErr w:type="spellStart"/>
                <w:r>
                  <w:rPr>
                    <w:rFonts w:cs="Arial"/>
                    <w:b/>
                    <w:szCs w:val="22"/>
                    <w:lang w:val="de-DE"/>
                  </w:rPr>
                  <w:t>Pelletspe</w:t>
                </w:r>
                <w:r w:rsidR="00122082">
                  <w:rPr>
                    <w:rFonts w:cs="Arial"/>
                    <w:b/>
                    <w:szCs w:val="22"/>
                    <w:lang w:val="de-DE"/>
                  </w:rPr>
                  <w:t>icher</w:t>
                </w:r>
                <w:proofErr w:type="spellEnd"/>
                <w:r w:rsidR="00122082">
                  <w:rPr>
                    <w:rFonts w:cs="Arial"/>
                    <w:b/>
                    <w:szCs w:val="22"/>
                    <w:lang w:val="de-DE"/>
                  </w:rPr>
                  <w:t xml:space="preserve"> – jetzt 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auch oval</w:t>
                </w:r>
                <w:r w:rsidR="00122082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FB002C">
                  <w:rPr>
                    <w:rFonts w:cs="Arial"/>
                    <w:b/>
                    <w:szCs w:val="22"/>
                    <w:lang w:val="de-DE"/>
                  </w:rPr>
                  <w:t xml:space="preserve">und </w:t>
                </w:r>
                <w:r w:rsidR="00122082">
                  <w:rPr>
                    <w:rFonts w:cs="Arial"/>
                    <w:b/>
                    <w:szCs w:val="22"/>
                    <w:lang w:val="de-DE"/>
                  </w:rPr>
                  <w:t>mit 30 m</w:t>
                </w:r>
                <w:r w:rsidR="00122082">
                  <w:rPr>
                    <w:rFonts w:cs="Arial"/>
                    <w:b/>
                    <w:szCs w:val="22"/>
                    <w:vertAlign w:val="superscript"/>
                    <w:lang w:val="de-DE"/>
                  </w:rPr>
                  <w:t>3</w:t>
                </w:r>
              </w:p>
            </w:sdtContent>
          </w:sdt>
          <w:p w:rsidR="00122082" w:rsidRDefault="00122082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7AA2186" wp14:editId="0919AB19">
                  <wp:extent cx="3687442" cy="2636520"/>
                  <wp:effectExtent l="19050" t="19050" r="27940" b="1143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580" cy="26473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082" w:rsidRPr="00122082" w:rsidRDefault="00122082" w:rsidP="00097D06">
            <w:pPr>
              <w:pStyle w:val="Textkrper31"/>
              <w:widowControl/>
              <w:rPr>
                <w:noProof/>
                <w:sz w:val="8"/>
                <w:szCs w:val="8"/>
                <w:lang w:val="de-DE"/>
              </w:rPr>
            </w:pPr>
          </w:p>
          <w:p w:rsidR="00122082" w:rsidRDefault="00122082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Bildunterschrift: </w:t>
            </w:r>
            <w:r w:rsidR="000F16BB">
              <w:rPr>
                <w:noProof/>
                <w:lang w:val="de-DE"/>
              </w:rPr>
              <w:t>Das pneumatische Entnahmesystem Maulwurf 6000 – E3 bewegt sich auf den Pellets und versorgt den Heizkessel im Gebäude mit Brennstoff.</w:t>
            </w:r>
            <w:r w:rsidR="00FB002C">
              <w:rPr>
                <w:noProof/>
                <w:lang w:val="de-DE"/>
              </w:rPr>
              <w:t xml:space="preserve"> (Mall GmbH)</w:t>
            </w:r>
          </w:p>
          <w:p w:rsidR="00FB002C" w:rsidRDefault="00FB002C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D82825" w:rsidRDefault="00BB724E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932570D" wp14:editId="66B25FDF">
                  <wp:extent cx="3714750" cy="278606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44" cy="279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6E14" w:rsidRPr="000B6E14" w:rsidRDefault="000B6E14" w:rsidP="00097D06">
            <w:pPr>
              <w:pStyle w:val="Textkrper31"/>
              <w:widowControl/>
              <w:rPr>
                <w:noProof/>
                <w:sz w:val="10"/>
                <w:szCs w:val="10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FB4F41">
              <w:rPr>
                <w:noProof/>
                <w:lang w:val="de-DE"/>
              </w:rPr>
              <w:t xml:space="preserve"> In Niedereschach bei Villingen-Schwenningen versorgt der neue Pelletspeicher </w:t>
            </w:r>
            <w:r w:rsidR="00390132">
              <w:rPr>
                <w:noProof/>
                <w:lang w:val="de-DE"/>
              </w:rPr>
              <w:t xml:space="preserve">die Heizzentrale von </w:t>
            </w:r>
            <w:r w:rsidR="00FB4F41">
              <w:rPr>
                <w:noProof/>
                <w:lang w:val="de-DE"/>
              </w:rPr>
              <w:t>Grundschule, Kind</w:t>
            </w:r>
            <w:r w:rsidR="00390132">
              <w:rPr>
                <w:noProof/>
                <w:lang w:val="de-DE"/>
              </w:rPr>
              <w:t>ergarten und Mehrzweckhalle</w:t>
            </w:r>
            <w:r w:rsidR="000B6E14">
              <w:rPr>
                <w:noProof/>
                <w:lang w:val="de-DE"/>
              </w:rPr>
              <w:t xml:space="preserve">. </w:t>
            </w:r>
            <w:r w:rsidR="00AE5BAC">
              <w:rPr>
                <w:noProof/>
                <w:lang w:val="de-DE"/>
              </w:rPr>
              <w:t>(Mall GmbH)</w:t>
            </w:r>
          </w:p>
          <w:p w:rsidR="00BA1AF1" w:rsidRDefault="00BA1AF1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9754129"/>
              <w:placeholder>
                <w:docPart w:val="E893EC3E81A2440294311A5BC64ADC68"/>
              </w:placeholder>
            </w:sdtPr>
            <w:sdtEndPr>
              <w:rPr>
                <w:b/>
              </w:rPr>
            </w:sdtEndPr>
            <w:sdtContent>
              <w:p w:rsidR="00FB002C" w:rsidRPr="00394094" w:rsidRDefault="00FB002C" w:rsidP="00FB002C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Fugenloser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Ovalbehälter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ergänzt Produktprogramm</w:t>
                </w:r>
              </w:p>
              <w:p w:rsidR="00FB002C" w:rsidRDefault="00FB002C" w:rsidP="00FB002C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FB002C" w:rsidRPr="000B6E14" w:rsidRDefault="00FB002C" w:rsidP="00FB002C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</w:t>
                </w:r>
                <w:proofErr w:type="spellStart"/>
                <w:r>
                  <w:rPr>
                    <w:rFonts w:cs="Arial"/>
                    <w:b/>
                    <w:szCs w:val="22"/>
                    <w:lang w:val="de-DE"/>
                  </w:rPr>
                  <w:t>Pelletspeicher</w:t>
                </w:r>
                <w:proofErr w:type="spellEnd"/>
                <w:r>
                  <w:rPr>
                    <w:rFonts w:cs="Arial"/>
                    <w:b/>
                    <w:szCs w:val="22"/>
                    <w:lang w:val="de-DE"/>
                  </w:rPr>
                  <w:t xml:space="preserve"> – jetzt auch oval und mit 30 m</w:t>
                </w:r>
                <w:r>
                  <w:rPr>
                    <w:rFonts w:cs="Arial"/>
                    <w:b/>
                    <w:szCs w:val="22"/>
                    <w:vertAlign w:val="superscript"/>
                    <w:lang w:val="de-DE"/>
                  </w:rPr>
                  <w:t>3</w:t>
                </w:r>
              </w:p>
            </w:sdtContent>
          </w:sdt>
          <w:p w:rsidR="00BC7C15" w:rsidRDefault="00BC7C15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FB002C">
              <w:rPr>
                <w:rFonts w:cs="Arial"/>
                <w:szCs w:val="22"/>
                <w:lang w:val="de-DE"/>
              </w:rPr>
              <w:t>en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B002C" w:rsidRDefault="00FB002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FB002C" w:rsidRDefault="00FB002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002C" w:rsidRDefault="00FB002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002C" w:rsidRDefault="00FB002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002C" w:rsidRDefault="00FB002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002C" w:rsidRDefault="00FB002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002C" w:rsidRDefault="00FB002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E45E1D">
              <w:rPr>
                <w:rFonts w:cs="Arial"/>
                <w:szCs w:val="22"/>
                <w:lang w:val="de-DE"/>
              </w:rPr>
              <w:t>P</w:t>
            </w:r>
            <w:r w:rsidR="009A3139">
              <w:rPr>
                <w:rFonts w:cs="Arial"/>
                <w:szCs w:val="22"/>
                <w:lang w:val="de-DE"/>
              </w:rPr>
              <w:t>elletlager</w:t>
            </w:r>
            <w:proofErr w:type="spellEnd"/>
            <w:r w:rsidR="009A3139">
              <w:rPr>
                <w:rFonts w:cs="Arial"/>
                <w:szCs w:val="22"/>
                <w:lang w:val="de-DE"/>
              </w:rPr>
              <w:t xml:space="preserve"> und Solarthermie. 49</w:t>
            </w:r>
            <w:r w:rsidR="00E96ED8">
              <w:rPr>
                <w:rFonts w:cs="Arial"/>
                <w:szCs w:val="22"/>
                <w:lang w:val="de-DE"/>
              </w:rPr>
              <w:t>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9A3139">
              <w:rPr>
                <w:rFonts w:cs="Arial"/>
                <w:szCs w:val="22"/>
                <w:lang w:val="de-DE"/>
              </w:rPr>
              <w:t>teten 2019 einen Umsatz von 84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7E" w:rsidRDefault="00D7677E" w:rsidP="00EA706D">
      <w:r>
        <w:separator/>
      </w:r>
    </w:p>
  </w:endnote>
  <w:endnote w:type="continuationSeparator" w:id="0">
    <w:p w:rsidR="00D7677E" w:rsidRDefault="00D7677E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FB002C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</w:t>
          </w:r>
          <w:r w:rsidR="00FB002C">
            <w:rPr>
              <w:rFonts w:ascii="Arial" w:hAnsi="Arial" w:cs="Arial"/>
              <w:sz w:val="18"/>
            </w:rPr>
            <w:t>Mall-</w:t>
          </w:r>
          <w:proofErr w:type="spellStart"/>
          <w:r w:rsidR="00FB002C">
            <w:rPr>
              <w:rFonts w:ascii="Arial" w:hAnsi="Arial" w:cs="Arial"/>
              <w:sz w:val="18"/>
            </w:rPr>
            <w:t>Pelletspeicher</w:t>
          </w:r>
          <w:proofErr w:type="spellEnd"/>
          <w:r w:rsidR="00FB002C">
            <w:rPr>
              <w:rFonts w:ascii="Arial" w:hAnsi="Arial" w:cs="Arial"/>
              <w:sz w:val="18"/>
            </w:rPr>
            <w:t xml:space="preserve"> – jetzt auch oval und mit 30 m</w:t>
          </w:r>
          <w:r w:rsidR="00FB002C">
            <w:rPr>
              <w:rFonts w:ascii="Arial" w:hAnsi="Arial" w:cs="Arial"/>
              <w:sz w:val="18"/>
              <w:vertAlign w:val="superscript"/>
            </w:rPr>
            <w:t>3</w:t>
          </w:r>
          <w:r w:rsidR="00FB002C">
            <w:rPr>
              <w:rFonts w:ascii="Arial" w:hAnsi="Arial" w:cs="Arial"/>
              <w:sz w:val="18"/>
            </w:rPr>
            <w:t>“</w:t>
          </w:r>
          <w:r w:rsidR="00EC244D">
            <w:rPr>
              <w:rFonts w:ascii="Arial" w:hAnsi="Arial" w:cs="Arial"/>
              <w:sz w:val="18"/>
            </w:rPr>
            <w:t xml:space="preserve">, </w:t>
          </w:r>
          <w:r w:rsidR="00A02F1C">
            <w:rPr>
              <w:rFonts w:ascii="Arial" w:hAnsi="Arial" w:cs="Arial"/>
              <w:sz w:val="18"/>
            </w:rPr>
            <w:t>07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FB002C">
            <w:rPr>
              <w:rFonts w:ascii="Arial" w:hAnsi="Arial" w:cs="Arial"/>
              <w:sz w:val="18"/>
            </w:rPr>
            <w:t>04</w:t>
          </w:r>
          <w:r w:rsidR="00BA363F">
            <w:rPr>
              <w:rFonts w:ascii="Arial" w:hAnsi="Arial" w:cs="Arial"/>
              <w:sz w:val="18"/>
            </w:rPr>
            <w:t>.2020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02F1C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02F1C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2676A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52676A">
                <w:t>Hüfinger</w:t>
              </w:r>
              <w:proofErr w:type="spellEnd"/>
              <w:r w:rsidR="0052676A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2676A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2676A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2676A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52676A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7E" w:rsidRDefault="00D7677E" w:rsidP="00EA706D">
      <w:r>
        <w:separator/>
      </w:r>
    </w:p>
  </w:footnote>
  <w:footnote w:type="continuationSeparator" w:id="0">
    <w:p w:rsidR="00D7677E" w:rsidRDefault="00D7677E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15EE2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66421"/>
    <w:rsid w:val="00072617"/>
    <w:rsid w:val="00075E3B"/>
    <w:rsid w:val="00077AF1"/>
    <w:rsid w:val="000840D0"/>
    <w:rsid w:val="000850AC"/>
    <w:rsid w:val="000865BC"/>
    <w:rsid w:val="000909A7"/>
    <w:rsid w:val="00092FB6"/>
    <w:rsid w:val="0009496C"/>
    <w:rsid w:val="00097D06"/>
    <w:rsid w:val="000A2218"/>
    <w:rsid w:val="000A2D0B"/>
    <w:rsid w:val="000A4417"/>
    <w:rsid w:val="000A69B6"/>
    <w:rsid w:val="000B2651"/>
    <w:rsid w:val="000B4FE3"/>
    <w:rsid w:val="000B6E14"/>
    <w:rsid w:val="000C2F96"/>
    <w:rsid w:val="000C4E61"/>
    <w:rsid w:val="000C6439"/>
    <w:rsid w:val="000D12A6"/>
    <w:rsid w:val="000D31F6"/>
    <w:rsid w:val="000D7F84"/>
    <w:rsid w:val="000E19C4"/>
    <w:rsid w:val="000E2058"/>
    <w:rsid w:val="000E5D4E"/>
    <w:rsid w:val="000E7D94"/>
    <w:rsid w:val="000F16BB"/>
    <w:rsid w:val="000F1797"/>
    <w:rsid w:val="00102791"/>
    <w:rsid w:val="00114CD0"/>
    <w:rsid w:val="001174CD"/>
    <w:rsid w:val="00122082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96FEF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554"/>
    <w:rsid w:val="001D761D"/>
    <w:rsid w:val="001E15EB"/>
    <w:rsid w:val="001E3452"/>
    <w:rsid w:val="001E5706"/>
    <w:rsid w:val="001E6FC8"/>
    <w:rsid w:val="001F5718"/>
    <w:rsid w:val="001F67F6"/>
    <w:rsid w:val="00200187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66189"/>
    <w:rsid w:val="00275630"/>
    <w:rsid w:val="00277385"/>
    <w:rsid w:val="002804A5"/>
    <w:rsid w:val="002829F6"/>
    <w:rsid w:val="00283FB6"/>
    <w:rsid w:val="00292515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55A4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4B9B"/>
    <w:rsid w:val="00315FC6"/>
    <w:rsid w:val="003161A8"/>
    <w:rsid w:val="00322367"/>
    <w:rsid w:val="00324418"/>
    <w:rsid w:val="003259BC"/>
    <w:rsid w:val="00326F18"/>
    <w:rsid w:val="003319B5"/>
    <w:rsid w:val="00334BA3"/>
    <w:rsid w:val="00335636"/>
    <w:rsid w:val="00341593"/>
    <w:rsid w:val="00341DF2"/>
    <w:rsid w:val="003454A7"/>
    <w:rsid w:val="00345634"/>
    <w:rsid w:val="00353A63"/>
    <w:rsid w:val="00355A5D"/>
    <w:rsid w:val="0035603E"/>
    <w:rsid w:val="003658A5"/>
    <w:rsid w:val="0036700C"/>
    <w:rsid w:val="003810FE"/>
    <w:rsid w:val="00390132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4F06"/>
    <w:rsid w:val="003F66AD"/>
    <w:rsid w:val="004056F4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C4E98"/>
    <w:rsid w:val="004D508E"/>
    <w:rsid w:val="004D5157"/>
    <w:rsid w:val="004E109F"/>
    <w:rsid w:val="004E15DA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676A"/>
    <w:rsid w:val="00527518"/>
    <w:rsid w:val="0053072C"/>
    <w:rsid w:val="0053088E"/>
    <w:rsid w:val="00535116"/>
    <w:rsid w:val="0054005C"/>
    <w:rsid w:val="005401E5"/>
    <w:rsid w:val="005443BB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0A35"/>
    <w:rsid w:val="0059107E"/>
    <w:rsid w:val="005923BD"/>
    <w:rsid w:val="00593091"/>
    <w:rsid w:val="005943D9"/>
    <w:rsid w:val="00596159"/>
    <w:rsid w:val="005976B8"/>
    <w:rsid w:val="005A0ECC"/>
    <w:rsid w:val="005A401F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D39"/>
    <w:rsid w:val="005C7FE5"/>
    <w:rsid w:val="005D4061"/>
    <w:rsid w:val="005D5E8E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2793"/>
    <w:rsid w:val="00633548"/>
    <w:rsid w:val="00635BB7"/>
    <w:rsid w:val="00636545"/>
    <w:rsid w:val="00637F7F"/>
    <w:rsid w:val="006414F7"/>
    <w:rsid w:val="0064170F"/>
    <w:rsid w:val="006457FE"/>
    <w:rsid w:val="00655071"/>
    <w:rsid w:val="006564D2"/>
    <w:rsid w:val="0066120B"/>
    <w:rsid w:val="00674F30"/>
    <w:rsid w:val="00686538"/>
    <w:rsid w:val="00687218"/>
    <w:rsid w:val="00687C5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4FCE"/>
    <w:rsid w:val="006B7384"/>
    <w:rsid w:val="006C1EC6"/>
    <w:rsid w:val="006C52A0"/>
    <w:rsid w:val="006D09B1"/>
    <w:rsid w:val="006D3D86"/>
    <w:rsid w:val="006D4554"/>
    <w:rsid w:val="006D492D"/>
    <w:rsid w:val="006D5423"/>
    <w:rsid w:val="006D64A3"/>
    <w:rsid w:val="006D6A9C"/>
    <w:rsid w:val="006E10D7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574EC"/>
    <w:rsid w:val="007605D2"/>
    <w:rsid w:val="00763B6D"/>
    <w:rsid w:val="00766171"/>
    <w:rsid w:val="0077253E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0F0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C584B"/>
    <w:rsid w:val="007D27FD"/>
    <w:rsid w:val="007D4339"/>
    <w:rsid w:val="007D4F8F"/>
    <w:rsid w:val="007D52E4"/>
    <w:rsid w:val="007D5AB0"/>
    <w:rsid w:val="007E53E1"/>
    <w:rsid w:val="007F47F2"/>
    <w:rsid w:val="007F5E14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2F43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0D8E"/>
    <w:rsid w:val="008D2575"/>
    <w:rsid w:val="008E1502"/>
    <w:rsid w:val="008E3A2D"/>
    <w:rsid w:val="008F0C8E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71B"/>
    <w:rsid w:val="00922E9A"/>
    <w:rsid w:val="00923A48"/>
    <w:rsid w:val="00923B9D"/>
    <w:rsid w:val="009259CF"/>
    <w:rsid w:val="00930794"/>
    <w:rsid w:val="009327C1"/>
    <w:rsid w:val="00937A74"/>
    <w:rsid w:val="00942632"/>
    <w:rsid w:val="00943A7F"/>
    <w:rsid w:val="009458DC"/>
    <w:rsid w:val="00945B4B"/>
    <w:rsid w:val="009463F9"/>
    <w:rsid w:val="009465B6"/>
    <w:rsid w:val="00947CA4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3A0D"/>
    <w:rsid w:val="0098406D"/>
    <w:rsid w:val="00984DB0"/>
    <w:rsid w:val="00985988"/>
    <w:rsid w:val="0099518E"/>
    <w:rsid w:val="009A3139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896"/>
    <w:rsid w:val="009F2E2B"/>
    <w:rsid w:val="00A02F1C"/>
    <w:rsid w:val="00A0557E"/>
    <w:rsid w:val="00A05E8E"/>
    <w:rsid w:val="00A061EC"/>
    <w:rsid w:val="00A077C3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4BFC"/>
    <w:rsid w:val="00A46ACE"/>
    <w:rsid w:val="00A50C2C"/>
    <w:rsid w:val="00A51871"/>
    <w:rsid w:val="00A53986"/>
    <w:rsid w:val="00A54574"/>
    <w:rsid w:val="00A5641D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97399"/>
    <w:rsid w:val="00AB19DF"/>
    <w:rsid w:val="00AB2B12"/>
    <w:rsid w:val="00AB31C2"/>
    <w:rsid w:val="00AC1415"/>
    <w:rsid w:val="00AC32FC"/>
    <w:rsid w:val="00AC6351"/>
    <w:rsid w:val="00AC6E61"/>
    <w:rsid w:val="00AC7647"/>
    <w:rsid w:val="00AC785A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1AF1"/>
    <w:rsid w:val="00BA2F5F"/>
    <w:rsid w:val="00BA363F"/>
    <w:rsid w:val="00BA4090"/>
    <w:rsid w:val="00BA637D"/>
    <w:rsid w:val="00BB1A18"/>
    <w:rsid w:val="00BB5F24"/>
    <w:rsid w:val="00BB63DF"/>
    <w:rsid w:val="00BB724E"/>
    <w:rsid w:val="00BC7C15"/>
    <w:rsid w:val="00BD0750"/>
    <w:rsid w:val="00BD31AA"/>
    <w:rsid w:val="00BD4CAE"/>
    <w:rsid w:val="00BD77D7"/>
    <w:rsid w:val="00BE3368"/>
    <w:rsid w:val="00BE4D69"/>
    <w:rsid w:val="00BE665E"/>
    <w:rsid w:val="00BE6702"/>
    <w:rsid w:val="00BF085C"/>
    <w:rsid w:val="00BF2C07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2636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1750"/>
    <w:rsid w:val="00CB2251"/>
    <w:rsid w:val="00CB253F"/>
    <w:rsid w:val="00CB338E"/>
    <w:rsid w:val="00CB5227"/>
    <w:rsid w:val="00CC562E"/>
    <w:rsid w:val="00CC6129"/>
    <w:rsid w:val="00CE7BB9"/>
    <w:rsid w:val="00CF2692"/>
    <w:rsid w:val="00CF3C25"/>
    <w:rsid w:val="00CF413C"/>
    <w:rsid w:val="00CF6CC2"/>
    <w:rsid w:val="00CF7CA3"/>
    <w:rsid w:val="00D000BA"/>
    <w:rsid w:val="00D05F92"/>
    <w:rsid w:val="00D06218"/>
    <w:rsid w:val="00D120FD"/>
    <w:rsid w:val="00D24796"/>
    <w:rsid w:val="00D24E11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75DEE"/>
    <w:rsid w:val="00D7677E"/>
    <w:rsid w:val="00D80568"/>
    <w:rsid w:val="00D81D73"/>
    <w:rsid w:val="00D8236A"/>
    <w:rsid w:val="00D82825"/>
    <w:rsid w:val="00D851A4"/>
    <w:rsid w:val="00D85A39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1F8C"/>
    <w:rsid w:val="00DD1CF8"/>
    <w:rsid w:val="00DE051C"/>
    <w:rsid w:val="00DE136C"/>
    <w:rsid w:val="00DE27BC"/>
    <w:rsid w:val="00DE285E"/>
    <w:rsid w:val="00DE4EF3"/>
    <w:rsid w:val="00DF3028"/>
    <w:rsid w:val="00DF3F87"/>
    <w:rsid w:val="00DF40A8"/>
    <w:rsid w:val="00DF492C"/>
    <w:rsid w:val="00DF724F"/>
    <w:rsid w:val="00DF7360"/>
    <w:rsid w:val="00DF78DB"/>
    <w:rsid w:val="00E00103"/>
    <w:rsid w:val="00E00CDE"/>
    <w:rsid w:val="00E00F2B"/>
    <w:rsid w:val="00E04A6E"/>
    <w:rsid w:val="00E0755D"/>
    <w:rsid w:val="00E148E3"/>
    <w:rsid w:val="00E25103"/>
    <w:rsid w:val="00E25658"/>
    <w:rsid w:val="00E2599A"/>
    <w:rsid w:val="00E326D0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02A3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1A80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2F74"/>
    <w:rsid w:val="00F43BC5"/>
    <w:rsid w:val="00F46384"/>
    <w:rsid w:val="00F50ABC"/>
    <w:rsid w:val="00F55C71"/>
    <w:rsid w:val="00F606DC"/>
    <w:rsid w:val="00F6219D"/>
    <w:rsid w:val="00F6245F"/>
    <w:rsid w:val="00F63746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02C"/>
    <w:rsid w:val="00FB013C"/>
    <w:rsid w:val="00FB06D5"/>
    <w:rsid w:val="00FB3862"/>
    <w:rsid w:val="00FB4011"/>
    <w:rsid w:val="00FB4ECE"/>
    <w:rsid w:val="00FB4F41"/>
    <w:rsid w:val="00FB5DBB"/>
    <w:rsid w:val="00FC0F4B"/>
    <w:rsid w:val="00FC1DFE"/>
    <w:rsid w:val="00FC27A5"/>
    <w:rsid w:val="00FD11F9"/>
    <w:rsid w:val="00FD22C2"/>
    <w:rsid w:val="00FD28EF"/>
    <w:rsid w:val="00FD645A"/>
    <w:rsid w:val="00FD70E7"/>
    <w:rsid w:val="00FE35E0"/>
    <w:rsid w:val="00FE3C93"/>
    <w:rsid w:val="00FE79B3"/>
    <w:rsid w:val="00FF1385"/>
    <w:rsid w:val="00FF36F2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93EC3E81A2440294311A5BC64AD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724BE-FB16-490A-A2D7-8DF8716D836F}"/>
      </w:docPartPr>
      <w:docPartBody>
        <w:p w:rsidR="00D72DD7" w:rsidRDefault="00C36AED" w:rsidP="00C36AED">
          <w:pPr>
            <w:pStyle w:val="E893EC3E81A2440294311A5BC64ADC68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374BC"/>
    <w:rsid w:val="00056D0B"/>
    <w:rsid w:val="000916CD"/>
    <w:rsid w:val="000919AB"/>
    <w:rsid w:val="000B12BF"/>
    <w:rsid w:val="000F587D"/>
    <w:rsid w:val="00163130"/>
    <w:rsid w:val="00185D5E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662C1"/>
    <w:rsid w:val="00275036"/>
    <w:rsid w:val="002A6FC7"/>
    <w:rsid w:val="002B5D38"/>
    <w:rsid w:val="002C72B6"/>
    <w:rsid w:val="002E6D4D"/>
    <w:rsid w:val="00325500"/>
    <w:rsid w:val="0033566F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85EA4"/>
    <w:rsid w:val="00593FF5"/>
    <w:rsid w:val="005B6363"/>
    <w:rsid w:val="005E4B09"/>
    <w:rsid w:val="006250A0"/>
    <w:rsid w:val="00632F1D"/>
    <w:rsid w:val="00641EBD"/>
    <w:rsid w:val="0067427A"/>
    <w:rsid w:val="00696B09"/>
    <w:rsid w:val="006D6DD2"/>
    <w:rsid w:val="0070727B"/>
    <w:rsid w:val="00717349"/>
    <w:rsid w:val="0072268D"/>
    <w:rsid w:val="00743C8A"/>
    <w:rsid w:val="00772596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738C2"/>
    <w:rsid w:val="00882042"/>
    <w:rsid w:val="008A36A6"/>
    <w:rsid w:val="009279DB"/>
    <w:rsid w:val="00991750"/>
    <w:rsid w:val="00994557"/>
    <w:rsid w:val="009A1B02"/>
    <w:rsid w:val="009A7D21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39D"/>
    <w:rsid w:val="00BA2C7E"/>
    <w:rsid w:val="00BB2ACE"/>
    <w:rsid w:val="00BF1483"/>
    <w:rsid w:val="00C11239"/>
    <w:rsid w:val="00C3190A"/>
    <w:rsid w:val="00C36AED"/>
    <w:rsid w:val="00C84E1A"/>
    <w:rsid w:val="00C9203F"/>
    <w:rsid w:val="00CA6870"/>
    <w:rsid w:val="00CB2FFA"/>
    <w:rsid w:val="00D00953"/>
    <w:rsid w:val="00D55407"/>
    <w:rsid w:val="00D64150"/>
    <w:rsid w:val="00D72DD7"/>
    <w:rsid w:val="00D75D80"/>
    <w:rsid w:val="00D86F7A"/>
    <w:rsid w:val="00DA47B8"/>
    <w:rsid w:val="00DC1458"/>
    <w:rsid w:val="00DF160D"/>
    <w:rsid w:val="00E3353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5AB0"/>
    <w:rsid w:val="00F36ADA"/>
    <w:rsid w:val="00FB0877"/>
    <w:rsid w:val="00FB69D5"/>
    <w:rsid w:val="00FD23F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6AED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B344E0566A39462288C33E61F1108AAF">
    <w:name w:val="B344E0566A39462288C33E61F1108AAF"/>
    <w:rsid w:val="00CA6870"/>
    <w:pPr>
      <w:spacing w:after="160" w:line="259" w:lineRule="auto"/>
    </w:pPr>
  </w:style>
  <w:style w:type="paragraph" w:customStyle="1" w:styleId="E893EC3E81A2440294311A5BC64ADC68">
    <w:name w:val="E893EC3E81A2440294311A5BC64ADC68"/>
    <w:rsid w:val="00C36AE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4A306-8E4F-4783-8DF6-7B4545B9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12</cp:revision>
  <cp:lastPrinted>2020-04-02T14:39:00Z</cp:lastPrinted>
  <dcterms:created xsi:type="dcterms:W3CDTF">2020-03-31T13:49:00Z</dcterms:created>
  <dcterms:modified xsi:type="dcterms:W3CDTF">2020-04-06T07:40:00Z</dcterms:modified>
</cp:coreProperties>
</file>