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C8158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C8158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C8158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C8158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C8158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C81584" w:rsidP="007F7CB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12-1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45A70">
                      <w:rPr>
                        <w:rFonts w:ascii="Arial" w:hAnsi="Arial" w:cs="Arial"/>
                      </w:rPr>
                      <w:t>10. Dezem</w:t>
                    </w:r>
                    <w:r w:rsidR="004A02B5">
                      <w:rPr>
                        <w:rFonts w:ascii="Arial" w:hAnsi="Arial" w:cs="Arial"/>
                      </w:rPr>
                      <w:t>ber</w:t>
                    </w:r>
                    <w:r w:rsidR="00FC60C9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C61B3D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89644B">
                  <w:rPr>
                    <w:rFonts w:cs="Arial"/>
                    <w:szCs w:val="22"/>
                    <w:lang w:val="de-DE"/>
                  </w:rPr>
                  <w:t>Sachkundelehrgänge für Betreiber von Abscheideranlagen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für Leichtflüssigkeiten – Termine 2020 jetzt online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89644B" w:rsidP="004464A8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bookmarkStart w:id="0" w:name="_GoBack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Eigenkontrollen und Wartungen </w:t>
                </w:r>
                <w:r w:rsidR="00FF594E">
                  <w:rPr>
                    <w:rFonts w:cs="Arial"/>
                    <w:b/>
                    <w:szCs w:val="22"/>
                    <w:lang w:val="de-DE"/>
                  </w:rPr>
                  <w:t>selbst durchführen</w:t>
                </w:r>
              </w:p>
            </w:sdtContent>
          </w:sdt>
          <w:bookmarkEnd w:id="0" w:displacedByCustomXml="prev"/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4A02B5" w:rsidRDefault="00CF4FF0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Gemäß EN 858 / DIN 1999-100 müss</w:t>
            </w:r>
            <w:r w:rsidR="00FF594E">
              <w:rPr>
                <w:rFonts w:cs="Arial"/>
                <w:szCs w:val="22"/>
                <w:lang w:val="de-DE"/>
              </w:rPr>
              <w:t xml:space="preserve">en Betreiber einer Abscheideranlage für Leichtflüssigkeiten </w:t>
            </w:r>
            <w:r>
              <w:rPr>
                <w:rFonts w:cs="Arial"/>
                <w:szCs w:val="22"/>
                <w:lang w:val="de-DE"/>
              </w:rPr>
              <w:t xml:space="preserve">sachkundig sein, wenn sie die Arbeiten zur </w:t>
            </w:r>
            <w:r w:rsidR="00FF594E">
              <w:rPr>
                <w:rFonts w:cs="Arial"/>
                <w:szCs w:val="22"/>
                <w:lang w:val="de-DE"/>
              </w:rPr>
              <w:t xml:space="preserve">Durchführung </w:t>
            </w:r>
            <w:r>
              <w:rPr>
                <w:rFonts w:cs="Arial"/>
                <w:szCs w:val="22"/>
                <w:lang w:val="de-DE"/>
              </w:rPr>
              <w:t>der monatlichen Eigenkontrolle und halbjährlichen Wartung s</w:t>
            </w:r>
            <w:r w:rsidR="00467262">
              <w:rPr>
                <w:rFonts w:cs="Arial"/>
                <w:szCs w:val="22"/>
                <w:lang w:val="de-DE"/>
              </w:rPr>
              <w:t>elbst ausführen wollen</w:t>
            </w:r>
            <w:r w:rsidR="00FF594E">
              <w:rPr>
                <w:rFonts w:cs="Arial"/>
                <w:szCs w:val="22"/>
                <w:lang w:val="de-DE"/>
              </w:rPr>
              <w:t xml:space="preserve">. </w:t>
            </w:r>
            <w:r w:rsidR="00467262">
              <w:rPr>
                <w:rFonts w:cs="Arial"/>
                <w:szCs w:val="22"/>
                <w:lang w:val="de-DE"/>
              </w:rPr>
              <w:t>Durch die Teilnahme an einem Sachkundelehrgang können Betreiber nicht nur ihre Betriebskosten reduzieren, sondern auch die Entsorgungsintervalle verlängern</w:t>
            </w:r>
            <w:r w:rsidR="004A02B5">
              <w:rPr>
                <w:rFonts w:cs="Arial"/>
                <w:szCs w:val="22"/>
                <w:lang w:val="de-DE"/>
              </w:rPr>
              <w:t>.</w:t>
            </w:r>
          </w:p>
          <w:p w:rsidR="004464A8" w:rsidRPr="00F16790" w:rsidRDefault="0086766D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Sachkundelehrgänge bei Mall bestehen</w:t>
            </w:r>
            <w:r w:rsidR="00FF594E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zunächst </w:t>
            </w:r>
            <w:r w:rsidR="00FF594E">
              <w:rPr>
                <w:rFonts w:cs="Arial"/>
                <w:szCs w:val="22"/>
                <w:lang w:val="de-DE"/>
              </w:rPr>
              <w:t>aus einem theoretischen Teil, d</w:t>
            </w:r>
            <w:r w:rsidR="004A02B5">
              <w:rPr>
                <w:rFonts w:cs="Arial"/>
                <w:szCs w:val="22"/>
                <w:lang w:val="de-DE"/>
              </w:rPr>
              <w:t>er die</w:t>
            </w:r>
            <w:r w:rsidR="00FF594E">
              <w:rPr>
                <w:rFonts w:cs="Arial"/>
                <w:szCs w:val="22"/>
                <w:lang w:val="de-DE"/>
              </w:rPr>
              <w:t xml:space="preserve"> Grundlagen der Abscheidetechnik und die rechtlichen</w:t>
            </w:r>
            <w:r w:rsidR="004A02B5">
              <w:rPr>
                <w:rFonts w:cs="Arial"/>
                <w:szCs w:val="22"/>
                <w:lang w:val="de-DE"/>
              </w:rPr>
              <w:t xml:space="preserve"> Rahmenbedingungen </w:t>
            </w:r>
            <w:r w:rsidR="00FF594E">
              <w:rPr>
                <w:rFonts w:cs="Arial"/>
                <w:szCs w:val="22"/>
                <w:lang w:val="de-DE"/>
              </w:rPr>
              <w:t xml:space="preserve">beinhaltet. </w:t>
            </w:r>
            <w:r w:rsidR="004A02B5">
              <w:rPr>
                <w:rFonts w:cs="Arial"/>
                <w:szCs w:val="22"/>
                <w:lang w:val="de-DE"/>
              </w:rPr>
              <w:t>Bei einem</w:t>
            </w:r>
            <w:r w:rsidR="0044321E">
              <w:rPr>
                <w:rFonts w:cs="Arial"/>
                <w:szCs w:val="22"/>
                <w:lang w:val="de-DE"/>
              </w:rPr>
              <w:t xml:space="preserve"> Anschlusstermin erhält der Betreiber </w:t>
            </w:r>
            <w:r>
              <w:rPr>
                <w:rFonts w:cs="Arial"/>
                <w:szCs w:val="22"/>
                <w:lang w:val="de-DE"/>
              </w:rPr>
              <w:t xml:space="preserve">dann </w:t>
            </w:r>
            <w:r w:rsidR="0044321E">
              <w:rPr>
                <w:rFonts w:cs="Arial"/>
                <w:szCs w:val="22"/>
                <w:lang w:val="de-DE"/>
              </w:rPr>
              <w:t>eine Einweisung an der eigenen Anlage</w:t>
            </w:r>
            <w:r w:rsidR="004A02B5">
              <w:rPr>
                <w:rFonts w:cs="Arial"/>
                <w:szCs w:val="22"/>
                <w:lang w:val="de-DE"/>
              </w:rPr>
              <w:t xml:space="preserve"> vor Ort</w:t>
            </w:r>
            <w:r w:rsidR="00F16790">
              <w:rPr>
                <w:rFonts w:cs="Arial"/>
                <w:szCs w:val="22"/>
                <w:lang w:val="de-DE"/>
              </w:rPr>
              <w:t xml:space="preserve">, zu der auch die Durchführung einer </w:t>
            </w:r>
            <w:r w:rsidR="00AE572F">
              <w:rPr>
                <w:rFonts w:cs="Arial"/>
                <w:szCs w:val="22"/>
                <w:lang w:val="de-DE"/>
              </w:rPr>
              <w:t xml:space="preserve">kompletten </w:t>
            </w:r>
            <w:r w:rsidR="00F16790">
              <w:rPr>
                <w:rFonts w:cs="Arial"/>
                <w:szCs w:val="22"/>
                <w:lang w:val="de-DE"/>
              </w:rPr>
              <w:t>Wartung gehört</w:t>
            </w:r>
            <w:r w:rsidR="0044321E">
              <w:rPr>
                <w:rFonts w:cs="Arial"/>
                <w:szCs w:val="22"/>
                <w:lang w:val="de-DE"/>
              </w:rPr>
              <w:t xml:space="preserve">. </w:t>
            </w:r>
            <w:r w:rsidR="00467262">
              <w:rPr>
                <w:rFonts w:cs="Arial"/>
                <w:szCs w:val="22"/>
                <w:lang w:val="de-DE"/>
              </w:rPr>
              <w:t>Zu</w:t>
            </w:r>
            <w:r w:rsidR="004A02B5">
              <w:rPr>
                <w:rFonts w:cs="Arial"/>
                <w:szCs w:val="22"/>
                <w:lang w:val="de-DE"/>
              </w:rPr>
              <w:t>sätzlich wird ein Ist-Zustandsp</w:t>
            </w:r>
            <w:r w:rsidR="00467262">
              <w:rPr>
                <w:rFonts w:cs="Arial"/>
                <w:szCs w:val="22"/>
                <w:lang w:val="de-DE"/>
              </w:rPr>
              <w:t xml:space="preserve">rotokoll </w:t>
            </w:r>
            <w:r w:rsidR="00DC397B">
              <w:rPr>
                <w:rFonts w:cs="Arial"/>
                <w:szCs w:val="22"/>
                <w:lang w:val="de-DE"/>
              </w:rPr>
              <w:t>erstellt u</w:t>
            </w:r>
            <w:r w:rsidR="004A02B5">
              <w:rPr>
                <w:rFonts w:cs="Arial"/>
                <w:szCs w:val="22"/>
                <w:lang w:val="de-DE"/>
              </w:rPr>
              <w:t xml:space="preserve">nd eventuelle Mängel </w:t>
            </w:r>
            <w:r w:rsidR="00DC397B">
              <w:rPr>
                <w:rFonts w:cs="Arial"/>
                <w:szCs w:val="22"/>
                <w:lang w:val="de-DE"/>
              </w:rPr>
              <w:t xml:space="preserve">dokumentiert. Anschließend wird mit dem Betreiber über die Möglichkeit der Mängelbehebung gesprochen. </w:t>
            </w:r>
            <w:r w:rsidR="00FF594E">
              <w:rPr>
                <w:rFonts w:cs="Arial"/>
                <w:szCs w:val="22"/>
                <w:lang w:val="de-DE"/>
              </w:rPr>
              <w:t>Orte, Termine</w:t>
            </w:r>
            <w:r w:rsidR="00F16790">
              <w:rPr>
                <w:rFonts w:cs="Arial"/>
                <w:szCs w:val="22"/>
                <w:lang w:val="de-DE"/>
              </w:rPr>
              <w:t xml:space="preserve">, Inhalte und die Möglichkeit zur </w:t>
            </w:r>
            <w:r w:rsidR="004464A8" w:rsidRPr="00FF594E">
              <w:rPr>
                <w:rFonts w:cs="Arial"/>
                <w:szCs w:val="22"/>
                <w:lang w:val="de-DE"/>
              </w:rPr>
              <w:t xml:space="preserve">Anmeldung </w:t>
            </w:r>
            <w:r w:rsidR="00F16790">
              <w:rPr>
                <w:rFonts w:cs="Arial"/>
                <w:szCs w:val="22"/>
                <w:lang w:val="de-DE"/>
              </w:rPr>
              <w:t>gibt es online u</w:t>
            </w:r>
            <w:r w:rsidR="004464A8" w:rsidRPr="00FF594E">
              <w:rPr>
                <w:rFonts w:cs="Arial"/>
                <w:szCs w:val="22"/>
                <w:lang w:val="de-DE"/>
              </w:rPr>
              <w:t xml:space="preserve">nter </w:t>
            </w:r>
            <w:hyperlink r:id="rId10" w:history="1">
              <w:r w:rsidR="00FF594E" w:rsidRPr="00FF594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www.mall.info/unternehmen/veranstaltungen-und-messen/sachkunde-fuer-abscheider</w:t>
              </w:r>
            </w:hyperlink>
            <w:r w:rsidR="00F16790">
              <w:rPr>
                <w:rFonts w:cs="Arial"/>
                <w:szCs w:val="22"/>
                <w:lang w:val="de-DE"/>
              </w:rPr>
              <w:t>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C61B3D">
              <w:rPr>
                <w:rFonts w:cs="Arial"/>
                <w:szCs w:val="22"/>
                <w:lang w:val="de-DE"/>
              </w:rPr>
              <w:t>209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8766C9" w:rsidRDefault="008766C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D7401" w:rsidRDefault="007D740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D7401" w:rsidRDefault="007D740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929B4" w:rsidRDefault="009929B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929B4" w:rsidRDefault="009929B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2F1593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</w:t>
                </w:r>
                <w:r w:rsidR="00C61B3D">
                  <w:rPr>
                    <w:rFonts w:cs="Arial"/>
                    <w:szCs w:val="22"/>
                    <w:lang w:val="de-DE"/>
                  </w:rPr>
                  <w:t>-</w:t>
                </w:r>
                <w:r>
                  <w:rPr>
                    <w:rFonts w:cs="Arial"/>
                    <w:szCs w:val="22"/>
                    <w:lang w:val="de-DE"/>
                  </w:rPr>
                  <w:t>Sachkundelehrgänge für Betreiber von Abscheideranlagen für Leichtflüssigkeiten</w:t>
                </w:r>
                <w:r w:rsidR="00C61B3D">
                  <w:rPr>
                    <w:rFonts w:cs="Arial"/>
                    <w:szCs w:val="22"/>
                    <w:lang w:val="de-DE"/>
                  </w:rPr>
                  <w:t xml:space="preserve"> – Termine 2020 jetzt online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88543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Eigenkontrollen und Wartungen selbst durchführen</w:t>
                </w:r>
              </w:p>
            </w:sdtContent>
          </w:sdt>
          <w:p w:rsidR="00A92942" w:rsidRDefault="0096130D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9675839" wp14:editId="4310C022">
                  <wp:extent cx="3724275" cy="248595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362" cy="250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Pr="00520A06" w:rsidRDefault="00D82825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4464A8">
              <w:rPr>
                <w:noProof/>
                <w:lang w:val="de-DE"/>
              </w:rPr>
              <w:t xml:space="preserve"> Teil 1 des Sachkundelehrgangs, bei dem den Teilnehmern die theoretischen Grundlagen</w:t>
            </w:r>
            <w:r w:rsidR="0096130D">
              <w:rPr>
                <w:noProof/>
                <w:lang w:val="de-DE"/>
              </w:rPr>
              <w:t xml:space="preserve"> </w:t>
            </w:r>
            <w:r w:rsidR="004464A8">
              <w:rPr>
                <w:noProof/>
                <w:lang w:val="de-DE"/>
              </w:rPr>
              <w:t>vermittelt werden, wird durch eine praktische Einweisung an der eigenen Anlage ergänzt</w:t>
            </w:r>
            <w:r w:rsidR="009A233D">
              <w:rPr>
                <w:noProof/>
                <w:lang w:val="de-DE"/>
              </w:rPr>
              <w:t>.</w:t>
            </w:r>
            <w:r w:rsidR="00AE5BAC">
              <w:rPr>
                <w:noProof/>
                <w:lang w:val="de-DE"/>
              </w:rPr>
              <w:t xml:space="preserve">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F1593" w:rsidRDefault="002F159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F594E" w:rsidRDefault="00FF594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F594E" w:rsidRPr="00C81ACC" w:rsidRDefault="00FF594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FC" w:rsidRDefault="006B44FC" w:rsidP="00EA706D">
      <w:r>
        <w:separator/>
      </w:r>
    </w:p>
  </w:endnote>
  <w:endnote w:type="continuationSeparator" w:id="0">
    <w:p w:rsidR="006B44FC" w:rsidRDefault="006B44FC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8766C9" w:rsidRPr="0070033F" w:rsidTr="007A1763">
      <w:trPr>
        <w:trHeight w:hRule="exact" w:val="1263"/>
      </w:trPr>
      <w:tc>
        <w:tcPr>
          <w:tcW w:w="6946" w:type="dxa"/>
        </w:tcPr>
        <w:p w:rsidR="008766C9" w:rsidRPr="00394094" w:rsidRDefault="002F1593" w:rsidP="00656354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„Eigenkontrollen und Wartungen selbst durchführen</w:t>
          </w:r>
          <w:r w:rsidR="00EB1B9F">
            <w:rPr>
              <w:rFonts w:ascii="Arial" w:hAnsi="Arial" w:cs="Arial"/>
              <w:sz w:val="18"/>
            </w:rPr>
            <w:t>“, 1</w:t>
          </w:r>
          <w:r w:rsidR="00845A70">
            <w:rPr>
              <w:rFonts w:ascii="Arial" w:hAnsi="Arial" w:cs="Arial"/>
              <w:sz w:val="18"/>
            </w:rPr>
            <w:t>0</w:t>
          </w:r>
          <w:r w:rsidR="008766C9" w:rsidRPr="00394094">
            <w:rPr>
              <w:rFonts w:ascii="Arial" w:hAnsi="Arial" w:cs="Arial"/>
              <w:sz w:val="18"/>
            </w:rPr>
            <w:t>.</w:t>
          </w:r>
          <w:r w:rsidR="00845A70">
            <w:rPr>
              <w:rFonts w:ascii="Arial" w:hAnsi="Arial" w:cs="Arial"/>
              <w:sz w:val="18"/>
            </w:rPr>
            <w:t>12</w:t>
          </w:r>
          <w:r w:rsidR="008766C9">
            <w:rPr>
              <w:rFonts w:ascii="Arial" w:hAnsi="Arial" w:cs="Arial"/>
              <w:sz w:val="18"/>
            </w:rPr>
            <w:t>.2019</w:t>
          </w:r>
        </w:p>
      </w:tc>
      <w:tc>
        <w:tcPr>
          <w:tcW w:w="2916" w:type="dxa"/>
        </w:tcPr>
        <w:p w:rsidR="008766C9" w:rsidRPr="00394094" w:rsidRDefault="008766C9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81584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8158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8766C9" w:rsidRPr="0070033F" w:rsidRDefault="008766C9" w:rsidP="00A86D27">
          <w:pPr>
            <w:pStyle w:val="06aFuzeileBlock1-3"/>
          </w:pPr>
        </w:p>
      </w:tc>
      <w:tc>
        <w:tcPr>
          <w:tcW w:w="1691" w:type="dxa"/>
        </w:tcPr>
        <w:p w:rsidR="008766C9" w:rsidRPr="0070033F" w:rsidRDefault="008766C9" w:rsidP="0042397E">
          <w:pPr>
            <w:pStyle w:val="06bFuzeileBlock4-5IBANundBIC"/>
          </w:pPr>
        </w:p>
      </w:tc>
      <w:tc>
        <w:tcPr>
          <w:tcW w:w="992" w:type="dxa"/>
        </w:tcPr>
        <w:p w:rsidR="008766C9" w:rsidRPr="0070033F" w:rsidRDefault="008766C9" w:rsidP="0042397E">
          <w:pPr>
            <w:pStyle w:val="06bFuzeileBlock4-5IBANundBIC"/>
          </w:pPr>
        </w:p>
      </w:tc>
    </w:tr>
  </w:tbl>
  <w:p w:rsidR="008766C9" w:rsidRPr="00CA1667" w:rsidRDefault="008766C9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8766C9" w:rsidRPr="0070033F" w:rsidTr="00F215A9">
          <w:trPr>
            <w:trHeight w:hRule="exact" w:val="822"/>
          </w:trPr>
          <w:tc>
            <w:tcPr>
              <w:tcW w:w="1559" w:type="dxa"/>
            </w:tcPr>
            <w:p w:rsidR="008766C9" w:rsidRPr="0070033F" w:rsidRDefault="008766C9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A2E22">
                <w:t>Mall GmbH</w:t>
              </w:r>
              <w:r>
                <w:fldChar w:fldCharType="end"/>
              </w:r>
            </w:p>
            <w:p w:rsidR="008766C9" w:rsidRDefault="008766C9" w:rsidP="00FE79B3">
              <w:pPr>
                <w:pStyle w:val="06aFuzeileBlock1-3"/>
              </w:pPr>
              <w:fldSimple w:instr=" DOCVARIABLE  Strasse  \* MERGEFORMAT ">
                <w:r w:rsidR="00BA2E22">
                  <w:t>Hüfinger Str. 39-45</w:t>
                </w:r>
              </w:fldSimple>
            </w:p>
            <w:p w:rsidR="008766C9" w:rsidRDefault="008766C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A2E2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A2E22">
                <w:t>Donaueschingen</w:t>
              </w:r>
              <w:r>
                <w:fldChar w:fldCharType="end"/>
              </w:r>
            </w:p>
            <w:p w:rsidR="008766C9" w:rsidRDefault="008766C9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A2E22">
                <w:t>+49 771 8005-0</w:t>
              </w:r>
              <w:r>
                <w:fldChar w:fldCharType="end"/>
              </w:r>
            </w:p>
            <w:p w:rsidR="008766C9" w:rsidRPr="0070033F" w:rsidRDefault="008766C9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A2E2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8766C9" w:rsidRPr="0070033F" w:rsidRDefault="008766C9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8766C9" w:rsidRPr="0070033F" w:rsidRDefault="008766C9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8766C9" w:rsidRPr="0070033F" w:rsidRDefault="008766C9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8766C9" w:rsidRPr="0070033F" w:rsidRDefault="008766C9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8766C9" w:rsidRPr="0070033F" w:rsidRDefault="008766C9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8766C9" w:rsidRPr="0070033F" w:rsidRDefault="008766C9" w:rsidP="0024346A">
              <w:pPr>
                <w:pStyle w:val="06aFuzeileBlock1-3"/>
              </w:pPr>
              <w:r w:rsidRPr="0070033F">
                <w:t>Bankverbindung:</w:t>
              </w:r>
            </w:p>
            <w:p w:rsidR="008766C9" w:rsidRPr="0070033F" w:rsidRDefault="008766C9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8766C9" w:rsidRPr="0070033F" w:rsidRDefault="008766C9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8766C9" w:rsidRPr="0070033F" w:rsidRDefault="008766C9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8766C9" w:rsidRPr="0070033F" w:rsidRDefault="008766C9" w:rsidP="00F215A9">
              <w:pPr>
                <w:pStyle w:val="06bFuzeileBlock4-5IBANundBIC"/>
              </w:pPr>
              <w:r w:rsidRPr="0070033F">
                <w:t>IBAN: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8766C9" w:rsidRPr="0070033F" w:rsidRDefault="008766C9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8766C9" w:rsidRPr="0070033F" w:rsidRDefault="008766C9" w:rsidP="00F215A9">
              <w:pPr>
                <w:pStyle w:val="06bFuzeileBlock4-5IBANundBIC"/>
              </w:pPr>
              <w:r w:rsidRPr="0070033F">
                <w:t>BIC: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SOLADEST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8766C9" w:rsidRDefault="008766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FC" w:rsidRDefault="006B44FC" w:rsidP="00EA706D">
      <w:r>
        <w:separator/>
      </w:r>
    </w:p>
  </w:footnote>
  <w:footnote w:type="continuationSeparator" w:id="0">
    <w:p w:rsidR="006B44FC" w:rsidRDefault="006B44FC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6C9" w:rsidRDefault="008766C9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8766C9" w:rsidRDefault="008766C9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8766C9" w:rsidRDefault="008766C9" w:rsidP="00CA1667">
    <w:pPr>
      <w:pStyle w:val="06aFuzeileBlock1-3"/>
    </w:pPr>
  </w:p>
  <w:p w:rsidR="008766C9" w:rsidRPr="00CA1667" w:rsidRDefault="008766C9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C9" w:rsidRDefault="008766C9">
    <w:pPr>
      <w:pStyle w:val="Kopfzeile"/>
    </w:pPr>
  </w:p>
  <w:p w:rsidR="008766C9" w:rsidRDefault="008766C9">
    <w:pPr>
      <w:pStyle w:val="Kopfzeile"/>
    </w:pPr>
  </w:p>
  <w:p w:rsidR="008766C9" w:rsidRDefault="008766C9">
    <w:pPr>
      <w:pStyle w:val="Kopfzeile"/>
    </w:pPr>
  </w:p>
  <w:p w:rsidR="008766C9" w:rsidRDefault="008766C9">
    <w:pPr>
      <w:pStyle w:val="Kopfzeile"/>
    </w:pPr>
  </w:p>
  <w:p w:rsidR="008766C9" w:rsidRDefault="008766C9">
    <w:pPr>
      <w:pStyle w:val="Kopfzeile"/>
    </w:pPr>
  </w:p>
  <w:sdt>
    <w:sdtPr>
      <w:rPr>
        <w:b/>
        <w:sz w:val="48"/>
      </w:rPr>
      <w:id w:val="67932524"/>
    </w:sdtPr>
    <w:sdtEndPr/>
    <w:sdtContent>
      <w:p w:rsidR="008766C9" w:rsidRPr="00B0161A" w:rsidRDefault="008766C9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13E7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A3252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0448A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D06"/>
    <w:rsid w:val="00283FB6"/>
    <w:rsid w:val="0028539D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B64F3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2756"/>
    <w:rsid w:val="002E3447"/>
    <w:rsid w:val="002F0218"/>
    <w:rsid w:val="002F1593"/>
    <w:rsid w:val="002F4123"/>
    <w:rsid w:val="002F5526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37E27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320AC"/>
    <w:rsid w:val="004413A8"/>
    <w:rsid w:val="00442F9A"/>
    <w:rsid w:val="0044321E"/>
    <w:rsid w:val="004464A8"/>
    <w:rsid w:val="004502E5"/>
    <w:rsid w:val="004576D9"/>
    <w:rsid w:val="00461C88"/>
    <w:rsid w:val="004639D0"/>
    <w:rsid w:val="00463FA6"/>
    <w:rsid w:val="00467262"/>
    <w:rsid w:val="0046784E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2B5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0A06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4355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0DB"/>
    <w:rsid w:val="00593091"/>
    <w:rsid w:val="005943D9"/>
    <w:rsid w:val="00596159"/>
    <w:rsid w:val="005976B8"/>
    <w:rsid w:val="005A0ECC"/>
    <w:rsid w:val="005A1314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354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44FC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58A"/>
    <w:rsid w:val="00712B4B"/>
    <w:rsid w:val="0071355A"/>
    <w:rsid w:val="00726EF4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D7401"/>
    <w:rsid w:val="007E4CE5"/>
    <w:rsid w:val="007E53E1"/>
    <w:rsid w:val="007F47F2"/>
    <w:rsid w:val="007F7CBB"/>
    <w:rsid w:val="008005E4"/>
    <w:rsid w:val="00802724"/>
    <w:rsid w:val="0080425A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5A70"/>
    <w:rsid w:val="00846E3F"/>
    <w:rsid w:val="00847C58"/>
    <w:rsid w:val="00847D6A"/>
    <w:rsid w:val="00857C69"/>
    <w:rsid w:val="0086092F"/>
    <w:rsid w:val="008636CC"/>
    <w:rsid w:val="00863C46"/>
    <w:rsid w:val="0086766D"/>
    <w:rsid w:val="008709CF"/>
    <w:rsid w:val="0087311B"/>
    <w:rsid w:val="00875053"/>
    <w:rsid w:val="008766C9"/>
    <w:rsid w:val="008822A7"/>
    <w:rsid w:val="008851CD"/>
    <w:rsid w:val="00885439"/>
    <w:rsid w:val="00885F8B"/>
    <w:rsid w:val="00891CAF"/>
    <w:rsid w:val="00893953"/>
    <w:rsid w:val="00893D0A"/>
    <w:rsid w:val="0089415E"/>
    <w:rsid w:val="008957FD"/>
    <w:rsid w:val="00895EE2"/>
    <w:rsid w:val="0089644B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3C17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130D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929B4"/>
    <w:rsid w:val="009A233D"/>
    <w:rsid w:val="009A3E75"/>
    <w:rsid w:val="009B1A5F"/>
    <w:rsid w:val="009B1C03"/>
    <w:rsid w:val="009C76CB"/>
    <w:rsid w:val="009D2085"/>
    <w:rsid w:val="009D2815"/>
    <w:rsid w:val="009D4AAD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5ACB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3AE9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72F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E22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1B3D"/>
    <w:rsid w:val="00C62EA8"/>
    <w:rsid w:val="00C708F0"/>
    <w:rsid w:val="00C71E84"/>
    <w:rsid w:val="00C75BD9"/>
    <w:rsid w:val="00C81584"/>
    <w:rsid w:val="00C81898"/>
    <w:rsid w:val="00C81ACC"/>
    <w:rsid w:val="00C905DE"/>
    <w:rsid w:val="00C91339"/>
    <w:rsid w:val="00C9379A"/>
    <w:rsid w:val="00C944B1"/>
    <w:rsid w:val="00CA0C04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D7B7E"/>
    <w:rsid w:val="00CE7BB9"/>
    <w:rsid w:val="00CF3C25"/>
    <w:rsid w:val="00CF413C"/>
    <w:rsid w:val="00CF4FF0"/>
    <w:rsid w:val="00CF6CC2"/>
    <w:rsid w:val="00CF7CA3"/>
    <w:rsid w:val="00D000BA"/>
    <w:rsid w:val="00D038C3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397B"/>
    <w:rsid w:val="00DD1CF8"/>
    <w:rsid w:val="00DE051C"/>
    <w:rsid w:val="00DE136C"/>
    <w:rsid w:val="00DE285E"/>
    <w:rsid w:val="00DE3922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74D46"/>
    <w:rsid w:val="00E80B6D"/>
    <w:rsid w:val="00E918BF"/>
    <w:rsid w:val="00E96ED8"/>
    <w:rsid w:val="00EA00FC"/>
    <w:rsid w:val="00EA02CA"/>
    <w:rsid w:val="00EA315E"/>
    <w:rsid w:val="00EA4E27"/>
    <w:rsid w:val="00EA5BD8"/>
    <w:rsid w:val="00EA6222"/>
    <w:rsid w:val="00EA706D"/>
    <w:rsid w:val="00EB113E"/>
    <w:rsid w:val="00EB149E"/>
    <w:rsid w:val="00EB1B9F"/>
    <w:rsid w:val="00EB2504"/>
    <w:rsid w:val="00EB5BB2"/>
    <w:rsid w:val="00EC215C"/>
    <w:rsid w:val="00EC244D"/>
    <w:rsid w:val="00EC4A9C"/>
    <w:rsid w:val="00EC612B"/>
    <w:rsid w:val="00EC786D"/>
    <w:rsid w:val="00ED3781"/>
    <w:rsid w:val="00EE39D6"/>
    <w:rsid w:val="00EE468B"/>
    <w:rsid w:val="00EE5E41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16790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C60C9"/>
    <w:rsid w:val="00FD11F9"/>
    <w:rsid w:val="00FD28EF"/>
    <w:rsid w:val="00FD645A"/>
    <w:rsid w:val="00FD70E7"/>
    <w:rsid w:val="00FE35E0"/>
    <w:rsid w:val="00FE3C93"/>
    <w:rsid w:val="00FE79B3"/>
    <w:rsid w:val="00FF1385"/>
    <w:rsid w:val="00FF594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unternehmen/veranstaltungen-und-messen/sachkunde-fuer-abscheider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B69FA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B4AB2"/>
    <w:rsid w:val="003C4D14"/>
    <w:rsid w:val="003F1675"/>
    <w:rsid w:val="004615AA"/>
    <w:rsid w:val="0047476B"/>
    <w:rsid w:val="00475115"/>
    <w:rsid w:val="00495131"/>
    <w:rsid w:val="004D5B41"/>
    <w:rsid w:val="004D7E5A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300AB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63B00"/>
    <w:rsid w:val="00991750"/>
    <w:rsid w:val="00994557"/>
    <w:rsid w:val="009A1B02"/>
    <w:rsid w:val="009C40C3"/>
    <w:rsid w:val="009D21F7"/>
    <w:rsid w:val="009E6252"/>
    <w:rsid w:val="00A17DDE"/>
    <w:rsid w:val="00A26231"/>
    <w:rsid w:val="00A30877"/>
    <w:rsid w:val="00A36817"/>
    <w:rsid w:val="00A40ECB"/>
    <w:rsid w:val="00A55EF2"/>
    <w:rsid w:val="00A81C90"/>
    <w:rsid w:val="00AB48C4"/>
    <w:rsid w:val="00AD1623"/>
    <w:rsid w:val="00B27B30"/>
    <w:rsid w:val="00B442B9"/>
    <w:rsid w:val="00B61824"/>
    <w:rsid w:val="00BA2C7E"/>
    <w:rsid w:val="00BB2ACE"/>
    <w:rsid w:val="00BD48EA"/>
    <w:rsid w:val="00BF1483"/>
    <w:rsid w:val="00C11239"/>
    <w:rsid w:val="00C3190A"/>
    <w:rsid w:val="00C84E1A"/>
    <w:rsid w:val="00CB2FFA"/>
    <w:rsid w:val="00D00953"/>
    <w:rsid w:val="00D37CEC"/>
    <w:rsid w:val="00D55407"/>
    <w:rsid w:val="00D64150"/>
    <w:rsid w:val="00D86F7A"/>
    <w:rsid w:val="00DA47B8"/>
    <w:rsid w:val="00DC1458"/>
    <w:rsid w:val="00DE2A57"/>
    <w:rsid w:val="00DF160D"/>
    <w:rsid w:val="00E1567B"/>
    <w:rsid w:val="00E45CDC"/>
    <w:rsid w:val="00E50699"/>
    <w:rsid w:val="00E52100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DEC484-9156-4C23-B827-80BBD67D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2</Pages>
  <Words>397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Scheib;christine.scheib@mall.info</dc:creator>
  <cp:lastModifiedBy>Scherzinger, Angelika</cp:lastModifiedBy>
  <cp:revision>2</cp:revision>
  <cp:lastPrinted>2019-10-15T09:58:00Z</cp:lastPrinted>
  <dcterms:created xsi:type="dcterms:W3CDTF">2020-01-14T09:13:00Z</dcterms:created>
  <dcterms:modified xsi:type="dcterms:W3CDTF">2020-01-14T09:13:00Z</dcterms:modified>
</cp:coreProperties>
</file>