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6EDB9F9F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2DFFE442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4CE48E71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7739766A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7280B9E4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4F68438F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6DF495CB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5B238C93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7DD4B8BE" w14:textId="77777777" w:rsidR="006120EC" w:rsidRPr="00891CAF" w:rsidRDefault="00FE0B0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64C04CF4" w14:textId="77777777" w:rsidR="006120EC" w:rsidRPr="00891CAF" w:rsidRDefault="00FE0B0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14:paraId="40551744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14:paraId="1B6A5164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58C119F5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030DA16D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3CF688C5" w14:textId="77777777" w:rsidR="00B0161A" w:rsidRPr="00891CAF" w:rsidRDefault="00FE0B0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14:paraId="58E9D3EB" w14:textId="77777777" w:rsidR="00B0161A" w:rsidRPr="00891CAF" w:rsidRDefault="00FE0B0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14:paraId="1D73D3DC" w14:textId="77777777" w:rsidR="00B0161A" w:rsidRPr="00891CAF" w:rsidRDefault="00FE0B03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7F937190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5678AEED" w14:textId="22A77FB2" w:rsidR="00C5565E" w:rsidRPr="00891CAF" w:rsidRDefault="00FE0B03" w:rsidP="00FE0B03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7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14</w:t>
                    </w:r>
                    <w:r w:rsidR="00845A70">
                      <w:rPr>
                        <w:rFonts w:ascii="Arial" w:hAnsi="Arial" w:cs="Arial"/>
                      </w:rPr>
                      <w:t xml:space="preserve">. </w:t>
                    </w:r>
                    <w:r w:rsidR="00120DB8">
                      <w:rPr>
                        <w:rFonts w:ascii="Arial" w:hAnsi="Arial" w:cs="Arial"/>
                      </w:rPr>
                      <w:t>Juli</w:t>
                    </w:r>
                    <w:r w:rsidR="00D81801">
                      <w:rPr>
                        <w:rFonts w:ascii="Arial" w:hAnsi="Arial" w:cs="Arial"/>
                      </w:rPr>
                      <w:t xml:space="preserve"> 2020</w:t>
                    </w:r>
                  </w:sdtContent>
                </w:sdt>
              </w:p>
            </w:tc>
          </w:tr>
        </w:sdtContent>
      </w:sdt>
      <w:tr w:rsidR="0098055F" w:rsidRPr="00891CAF" w14:paraId="3F6C6B68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7A879BAE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00911A0B" w14:textId="77777777" w:rsidTr="005B64A2">
        <w:trPr>
          <w:trHeight w:val="573"/>
        </w:trPr>
        <w:tc>
          <w:tcPr>
            <w:tcW w:w="426" w:type="dxa"/>
          </w:tcPr>
          <w:p w14:paraId="3D613EBC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6B096D9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F97F9E4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022B12DE" w14:textId="53F241C5" w:rsidR="00CC0E9B" w:rsidRDefault="00D157E7" w:rsidP="004A081B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</w:t>
                </w:r>
                <w:r w:rsidR="00CF0F5E">
                  <w:rPr>
                    <w:rFonts w:cs="Arial"/>
                    <w:szCs w:val="22"/>
                    <w:lang w:val="de-DE"/>
                  </w:rPr>
                  <w:t xml:space="preserve"> selbsttätige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Warneinrichtung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NeutraStop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OAC</w:t>
                </w:r>
              </w:p>
              <w:p w14:paraId="39908FBE" w14:textId="77777777" w:rsidR="00CC0E9B" w:rsidRDefault="00CC0E9B" w:rsidP="004A081B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71951D47" w14:textId="48063D62" w:rsidR="00E0755D" w:rsidRPr="00CC0E9B" w:rsidRDefault="00B46AF3" w:rsidP="004A081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Abscheideranlagen</w:t>
                </w:r>
                <w:proofErr w:type="spellEnd"/>
                <w:r>
                  <w:rPr>
                    <w:rFonts w:cs="Arial"/>
                    <w:b/>
                    <w:szCs w:val="22"/>
                    <w:lang w:val="de-DE"/>
                  </w:rPr>
                  <w:t xml:space="preserve"> zuverlässig überwachen</w:t>
                </w:r>
              </w:p>
            </w:sdtContent>
          </w:sdt>
        </w:tc>
      </w:tr>
      <w:tr w:rsidR="002C6621" w:rsidRPr="002C6621" w14:paraId="6D5B1AC4" w14:textId="77777777" w:rsidTr="005B64A2">
        <w:tc>
          <w:tcPr>
            <w:tcW w:w="426" w:type="dxa"/>
          </w:tcPr>
          <w:p w14:paraId="59A0C52D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07B93D7F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6878F086" w14:textId="77777777"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14:paraId="1AF21A84" w14:textId="6CB1EC8A" w:rsidR="00CF0F5E" w:rsidRDefault="00CF0F5E" w:rsidP="007F7CB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proofErr w:type="spellStart"/>
            <w:r>
              <w:rPr>
                <w:rFonts w:cs="Arial"/>
                <w:szCs w:val="22"/>
                <w:lang w:val="de-DE"/>
              </w:rPr>
              <w:t>Abscheideranlagen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werden jetzt mit der neuen Warneinrichtung </w:t>
            </w:r>
            <w:proofErr w:type="spellStart"/>
            <w:r>
              <w:rPr>
                <w:rFonts w:cs="Arial"/>
                <w:szCs w:val="22"/>
                <w:lang w:val="de-DE"/>
              </w:rPr>
              <w:t>NeutraStop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OAC ausgeliefert. Sie löst </w:t>
            </w:r>
            <w:r w:rsidR="00FE5300">
              <w:rPr>
                <w:rFonts w:cs="Arial"/>
                <w:szCs w:val="22"/>
                <w:lang w:val="de-DE"/>
              </w:rPr>
              <w:t xml:space="preserve">damit </w:t>
            </w:r>
            <w:r>
              <w:rPr>
                <w:rFonts w:cs="Arial"/>
                <w:szCs w:val="22"/>
                <w:lang w:val="de-DE"/>
              </w:rPr>
              <w:t xml:space="preserve">ihre Vorgängerin, die bewährte </w:t>
            </w:r>
            <w:proofErr w:type="spellStart"/>
            <w:r>
              <w:rPr>
                <w:rFonts w:cs="Arial"/>
                <w:szCs w:val="22"/>
                <w:lang w:val="de-DE"/>
              </w:rPr>
              <w:t>NeutraStop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OASA</w:t>
            </w:r>
            <w:r w:rsidR="00B46AF3">
              <w:rPr>
                <w:rFonts w:cs="Arial"/>
                <w:szCs w:val="22"/>
                <w:lang w:val="de-DE"/>
              </w:rPr>
              <w:t>,</w:t>
            </w:r>
            <w:r>
              <w:rPr>
                <w:rFonts w:cs="Arial"/>
                <w:szCs w:val="22"/>
                <w:lang w:val="de-DE"/>
              </w:rPr>
              <w:t xml:space="preserve"> ab und wurde modernisiert sowie um einige nützliche Funktionen erweitert.</w:t>
            </w:r>
          </w:p>
          <w:p w14:paraId="3D66B9C2" w14:textId="2DD55B23" w:rsidR="004A02B5" w:rsidRDefault="00B46AF3" w:rsidP="007F7CB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Nach EN 858 und DIN 1999-100 müssen </w:t>
            </w:r>
            <w:proofErr w:type="spellStart"/>
            <w:r>
              <w:rPr>
                <w:rFonts w:cs="Arial"/>
                <w:szCs w:val="22"/>
                <w:lang w:val="de-DE"/>
              </w:rPr>
              <w:t>Abscheideranlagen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mit selbsttätigen Warneinrichtungen ausgerüstet sein, die die Leichtflüssigkeitsdicke und das Flüssigkeitsniveau im Abscheider erfassen. </w:t>
            </w:r>
            <w:r w:rsidR="00AD6353">
              <w:rPr>
                <w:rFonts w:cs="Arial"/>
                <w:szCs w:val="22"/>
                <w:lang w:val="de-DE"/>
              </w:rPr>
              <w:t xml:space="preserve">Die neue </w:t>
            </w:r>
            <w:r w:rsidR="007F0A7E">
              <w:rPr>
                <w:rFonts w:cs="Arial"/>
                <w:szCs w:val="22"/>
                <w:lang w:val="de-DE"/>
              </w:rPr>
              <w:t>Mall-</w:t>
            </w:r>
            <w:r w:rsidR="00AD6353">
              <w:rPr>
                <w:rFonts w:cs="Arial"/>
                <w:szCs w:val="22"/>
                <w:lang w:val="de-DE"/>
              </w:rPr>
              <w:t xml:space="preserve">Warneinrichtung </w:t>
            </w:r>
            <w:r w:rsidR="00120DB8">
              <w:rPr>
                <w:rFonts w:cs="Arial"/>
                <w:szCs w:val="22"/>
                <w:lang w:val="de-DE"/>
              </w:rPr>
              <w:t>kann</w:t>
            </w:r>
            <w:r w:rsidR="00AD6353">
              <w:rPr>
                <w:rFonts w:cs="Arial"/>
                <w:szCs w:val="22"/>
                <w:lang w:val="de-DE"/>
              </w:rPr>
              <w:t xml:space="preserve"> </w:t>
            </w:r>
            <w:r w:rsidR="00FE5300">
              <w:rPr>
                <w:rFonts w:cs="Arial"/>
                <w:szCs w:val="22"/>
                <w:lang w:val="de-DE"/>
              </w:rPr>
              <w:t>insgesamt drei</w:t>
            </w:r>
            <w:r w:rsidR="00AD6353">
              <w:rPr>
                <w:rFonts w:cs="Arial"/>
                <w:szCs w:val="22"/>
                <w:lang w:val="de-DE"/>
              </w:rPr>
              <w:t xml:space="preserve"> Betriebssituationen</w:t>
            </w:r>
            <w:r w:rsidR="00120DB8">
              <w:rPr>
                <w:rFonts w:cs="Arial"/>
                <w:szCs w:val="22"/>
                <w:lang w:val="de-DE"/>
              </w:rPr>
              <w:t xml:space="preserve"> erfassen</w:t>
            </w:r>
            <w:r w:rsidR="00AD6353">
              <w:rPr>
                <w:rFonts w:cs="Arial"/>
                <w:szCs w:val="22"/>
                <w:lang w:val="de-DE"/>
              </w:rPr>
              <w:t xml:space="preserve">: Der </w:t>
            </w:r>
            <w:r w:rsidR="007F38ED">
              <w:rPr>
                <w:rFonts w:cs="Arial"/>
                <w:szCs w:val="22"/>
                <w:lang w:val="de-DE"/>
              </w:rPr>
              <w:t xml:space="preserve">integrierte </w:t>
            </w:r>
            <w:r w:rsidR="00AD6353">
              <w:rPr>
                <w:rFonts w:cs="Arial"/>
                <w:szCs w:val="22"/>
                <w:lang w:val="de-DE"/>
              </w:rPr>
              <w:t xml:space="preserve">Niveauwächter misst den Flüssigkeitsspiegel, der </w:t>
            </w:r>
            <w:proofErr w:type="spellStart"/>
            <w:r w:rsidR="00AD6353">
              <w:rPr>
                <w:rFonts w:cs="Arial"/>
                <w:szCs w:val="22"/>
                <w:lang w:val="de-DE"/>
              </w:rPr>
              <w:t>Ölsensor</w:t>
            </w:r>
            <w:proofErr w:type="spellEnd"/>
            <w:r w:rsidR="00AD6353">
              <w:rPr>
                <w:rFonts w:cs="Arial"/>
                <w:szCs w:val="22"/>
                <w:lang w:val="de-DE"/>
              </w:rPr>
              <w:t xml:space="preserve"> sendet ein Signal bei Erreichen einer definierten Ölschichtdicke,</w:t>
            </w:r>
            <w:r w:rsidR="00FE5300">
              <w:rPr>
                <w:rFonts w:cs="Arial"/>
                <w:szCs w:val="22"/>
                <w:lang w:val="de-DE"/>
              </w:rPr>
              <w:t xml:space="preserve"> und </w:t>
            </w:r>
            <w:r w:rsidR="00AD6353">
              <w:rPr>
                <w:rFonts w:cs="Arial"/>
                <w:szCs w:val="22"/>
                <w:lang w:val="de-DE"/>
              </w:rPr>
              <w:t xml:space="preserve">der Schlammsensor signalisiert </w:t>
            </w:r>
            <w:r w:rsidR="007F38ED">
              <w:rPr>
                <w:rFonts w:cs="Arial"/>
                <w:szCs w:val="22"/>
                <w:lang w:val="de-DE"/>
              </w:rPr>
              <w:t xml:space="preserve">das Erreichen der maximalen Schlammschichtdicke. Die Warneinrichtung verfügt über eine USB-Schnittstelle für die Datenübertragung und kann optional mit einem integrierten GSM-Modem ergänzt werden, mit dem sich Betreiber jederzeit den aktuellen Ist-Zustand der Anlage in einem </w:t>
            </w:r>
            <w:r w:rsidR="00FE5300">
              <w:rPr>
                <w:rFonts w:cs="Arial"/>
                <w:szCs w:val="22"/>
                <w:lang w:val="de-DE"/>
              </w:rPr>
              <w:t xml:space="preserve">Statusreport anzeigen lassen können. </w:t>
            </w:r>
            <w:r w:rsidR="007F38ED">
              <w:rPr>
                <w:rFonts w:cs="Arial"/>
                <w:szCs w:val="22"/>
                <w:lang w:val="de-DE"/>
              </w:rPr>
              <w:t xml:space="preserve">Durch die variable Positionierung der Sensoren passt die Warneinrichtung in alle </w:t>
            </w:r>
            <w:proofErr w:type="spellStart"/>
            <w:r w:rsidR="007F38ED">
              <w:rPr>
                <w:rFonts w:cs="Arial"/>
                <w:szCs w:val="22"/>
                <w:lang w:val="de-DE"/>
              </w:rPr>
              <w:t>Abscheidertypen</w:t>
            </w:r>
            <w:proofErr w:type="spellEnd"/>
            <w:r w:rsidR="007F38ED">
              <w:rPr>
                <w:rFonts w:cs="Arial"/>
                <w:szCs w:val="22"/>
                <w:lang w:val="de-DE"/>
              </w:rPr>
              <w:t xml:space="preserve"> und kann </w:t>
            </w:r>
            <w:r w:rsidR="004E761F">
              <w:rPr>
                <w:rFonts w:cs="Arial"/>
                <w:szCs w:val="22"/>
                <w:lang w:val="de-DE"/>
              </w:rPr>
              <w:t xml:space="preserve">auch </w:t>
            </w:r>
            <w:r w:rsidR="007F38ED">
              <w:rPr>
                <w:rFonts w:cs="Arial"/>
                <w:szCs w:val="22"/>
                <w:lang w:val="de-DE"/>
              </w:rPr>
              <w:t xml:space="preserve">problemlos nachträglich in eine bestehende </w:t>
            </w:r>
            <w:proofErr w:type="spellStart"/>
            <w:r w:rsidR="007F38ED">
              <w:rPr>
                <w:rFonts w:cs="Arial"/>
                <w:szCs w:val="22"/>
                <w:lang w:val="de-DE"/>
              </w:rPr>
              <w:t>Abscheideranlage</w:t>
            </w:r>
            <w:proofErr w:type="spellEnd"/>
            <w:r w:rsidR="007F38ED">
              <w:rPr>
                <w:rFonts w:cs="Arial"/>
                <w:szCs w:val="22"/>
                <w:lang w:val="de-DE"/>
              </w:rPr>
              <w:t xml:space="preserve"> eingebaut werden.</w:t>
            </w:r>
          </w:p>
          <w:p w14:paraId="17D6ECC7" w14:textId="613DA38D" w:rsidR="002C6621" w:rsidRDefault="005943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120DB8">
              <w:rPr>
                <w:rFonts w:cs="Arial"/>
                <w:szCs w:val="22"/>
                <w:lang w:val="de-DE"/>
              </w:rPr>
              <w:t>270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14:paraId="196AC353" w14:textId="77777777" w:rsidR="00FE5300" w:rsidRDefault="00FE5300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72DFAED" w14:textId="77777777" w:rsidR="004E761F" w:rsidRDefault="004E761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A002466" w14:textId="77777777" w:rsidR="004E761F" w:rsidRDefault="004E761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77CA588" w14:textId="77777777" w:rsidR="00501E33" w:rsidRDefault="00501E3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1353726582"/>
              <w:placeholder>
                <w:docPart w:val="1282236927BA4B9D9CF402FB04A94353"/>
              </w:placeholder>
            </w:sdtPr>
            <w:sdtEndPr/>
            <w:sdtContent>
              <w:p w14:paraId="53EC2DD4" w14:textId="0FD1F7B0" w:rsidR="00501E33" w:rsidRDefault="00CF0F5E" w:rsidP="00501E3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 selbsttätige Warneinrichtung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NeutraStop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OAC</w:t>
                </w:r>
              </w:p>
              <w:p w14:paraId="26A70E69" w14:textId="77777777" w:rsidR="00501E33" w:rsidRDefault="00501E33" w:rsidP="00501E3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71E0974D" w14:textId="3F3822EB" w:rsidR="00501E33" w:rsidRPr="00501E33" w:rsidRDefault="00B46AF3" w:rsidP="00501E33">
                <w:pPr>
                  <w:pStyle w:val="Textkrper31"/>
                  <w:spacing w:line="360" w:lineRule="auto"/>
                  <w:rPr>
                    <w:rFonts w:cs="Arial"/>
                    <w:lang w:val="de-DE"/>
                  </w:rPr>
                </w:pP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2F77AA">
                  <w:rPr>
                    <w:rFonts w:cs="Arial"/>
                    <w:b/>
                    <w:szCs w:val="22"/>
                    <w:lang w:val="de-DE"/>
                  </w:rPr>
                  <w:t>bscheid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eranlagen</w:t>
                </w:r>
                <w:proofErr w:type="spellEnd"/>
                <w:r>
                  <w:rPr>
                    <w:rFonts w:cs="Arial"/>
                    <w:b/>
                    <w:szCs w:val="22"/>
                    <w:lang w:val="de-DE"/>
                  </w:rPr>
                  <w:t xml:space="preserve"> zuverlässig überwachen</w:t>
                </w:r>
              </w:p>
            </w:sdtContent>
          </w:sdt>
          <w:p w14:paraId="2B464092" w14:textId="62DD3A03" w:rsidR="00A92942" w:rsidRPr="005546F9" w:rsidRDefault="00392C10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C076200" wp14:editId="059EB331">
                  <wp:extent cx="3695065" cy="2308461"/>
                  <wp:effectExtent l="19050" t="19050" r="19685" b="158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776" cy="23107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7F64F" w14:textId="77777777" w:rsidR="00D82825" w:rsidRPr="00520A06" w:rsidRDefault="00D82825" w:rsidP="00097D06">
            <w:pPr>
              <w:pStyle w:val="Textkrper31"/>
              <w:widowControl/>
              <w:rPr>
                <w:noProof/>
                <w:sz w:val="8"/>
                <w:szCs w:val="8"/>
                <w:lang w:val="de-DE"/>
              </w:rPr>
            </w:pPr>
          </w:p>
          <w:p w14:paraId="4E886934" w14:textId="5D3B4E0C" w:rsidR="00F81137" w:rsidRPr="00FE5300" w:rsidRDefault="00B51AD9" w:rsidP="00FE530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FE5300">
              <w:rPr>
                <w:rFonts w:ascii="Arial" w:hAnsi="Arial" w:cs="Arial"/>
                <w:noProof/>
                <w:sz w:val="22"/>
                <w:szCs w:val="22"/>
              </w:rPr>
              <w:t>Bildunterschrift:</w:t>
            </w:r>
            <w:r w:rsidR="004464A8" w:rsidRPr="00FE530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FE5300" w:rsidRPr="00FE5300">
              <w:rPr>
                <w:rFonts w:ascii="Arial" w:hAnsi="Arial" w:cs="Arial"/>
                <w:noProof/>
                <w:sz w:val="22"/>
                <w:szCs w:val="22"/>
              </w:rPr>
              <w:t xml:space="preserve">Die Steuerung der neuen Warneinrichtung </w:t>
            </w:r>
            <w:r w:rsidR="005D4293" w:rsidRPr="00FE5300">
              <w:rPr>
                <w:rFonts w:ascii="Arial" w:hAnsi="Arial" w:cs="Arial"/>
                <w:noProof/>
                <w:sz w:val="22"/>
                <w:szCs w:val="22"/>
              </w:rPr>
              <w:t>Neutra</w:t>
            </w:r>
            <w:r w:rsidR="00FE5300" w:rsidRPr="00FE5300">
              <w:rPr>
                <w:rFonts w:ascii="Arial" w:hAnsi="Arial" w:cs="Arial"/>
                <w:noProof/>
                <w:sz w:val="22"/>
                <w:szCs w:val="22"/>
              </w:rPr>
              <w:t>Stop OAC verfügt über eine vierzeilige OLED-Anzeige mit erleichterter Menüführung</w:t>
            </w:r>
            <w:r w:rsidR="00FE5300">
              <w:rPr>
                <w:rFonts w:ascii="Arial" w:hAnsi="Arial" w:cs="Arial"/>
                <w:noProof/>
                <w:sz w:val="22"/>
                <w:szCs w:val="22"/>
              </w:rPr>
              <w:t xml:space="preserve"> und </w:t>
            </w:r>
            <w:r w:rsidR="004E761F">
              <w:rPr>
                <w:rFonts w:ascii="Arial" w:hAnsi="Arial" w:cs="Arial"/>
                <w:noProof/>
                <w:sz w:val="22"/>
                <w:szCs w:val="22"/>
              </w:rPr>
              <w:t xml:space="preserve">kann bis zu </w:t>
            </w:r>
            <w:r w:rsidR="00FE5300">
              <w:rPr>
                <w:rFonts w:ascii="Arial" w:hAnsi="Arial" w:cs="Arial"/>
                <w:noProof/>
                <w:sz w:val="22"/>
                <w:szCs w:val="22"/>
              </w:rPr>
              <w:t>drei unterschiedliche Betriebssituationen an</w:t>
            </w:r>
            <w:r w:rsidR="004E761F">
              <w:rPr>
                <w:rFonts w:ascii="Arial" w:hAnsi="Arial" w:cs="Arial"/>
                <w:noProof/>
                <w:sz w:val="22"/>
                <w:szCs w:val="22"/>
              </w:rPr>
              <w:t>zeigen</w:t>
            </w:r>
            <w:r w:rsidR="00FE5300" w:rsidRPr="00FE530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DD11B3" w:rsidRPr="00FE530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E5BAC" w:rsidRPr="00FE5300">
              <w:rPr>
                <w:rFonts w:ascii="Arial" w:hAnsi="Arial" w:cs="Arial"/>
                <w:noProof/>
                <w:sz w:val="22"/>
                <w:szCs w:val="22"/>
              </w:rPr>
              <w:t>(Mall GmbH)</w:t>
            </w:r>
          </w:p>
          <w:p w14:paraId="6238CDA0" w14:textId="77777777" w:rsidR="002F1593" w:rsidRDefault="002F159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34896C11" w14:textId="77777777" w:rsidR="004E761F" w:rsidRDefault="004E761F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41B21D08" w14:textId="77777777" w:rsidR="002F77AA" w:rsidRDefault="002F77A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712C8203" w14:textId="77777777"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14:paraId="1F66FC8E" w14:textId="77777777" w:rsidR="00FF594E" w:rsidRDefault="00FF594E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02812FC8" w14:textId="77777777" w:rsidR="004E761F" w:rsidRDefault="004E761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112AD27" w14:textId="77777777" w:rsidR="004E761F" w:rsidRDefault="004E761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CF3A243" w14:textId="77777777"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14:paraId="39A4B38A" w14:textId="77777777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14:paraId="7E888EBE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57D91884" w14:textId="77777777"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3E8E65C8" w14:textId="77777777"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14:paraId="77E37DB9" w14:textId="77777777"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E45E1D">
              <w:rPr>
                <w:rFonts w:cs="Arial"/>
                <w:szCs w:val="22"/>
                <w:lang w:val="de-DE"/>
              </w:rPr>
              <w:t>P</w:t>
            </w:r>
            <w:r w:rsidR="00436558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436558">
              <w:rPr>
                <w:rFonts w:cs="Arial"/>
                <w:szCs w:val="22"/>
                <w:lang w:val="de-DE"/>
              </w:rPr>
              <w:t xml:space="preserve"> und Solarthermie. 49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6514BF">
              <w:rPr>
                <w:rFonts w:cs="Arial"/>
                <w:szCs w:val="22"/>
                <w:lang w:val="de-DE"/>
              </w:rPr>
              <w:t xml:space="preserve">teten </w:t>
            </w:r>
            <w:r w:rsidR="00436558">
              <w:rPr>
                <w:rFonts w:cs="Arial"/>
                <w:szCs w:val="22"/>
                <w:lang w:val="de-DE"/>
              </w:rPr>
              <w:t>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14:paraId="5B1EB515" w14:textId="77777777"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35B11" w14:textId="77777777" w:rsidR="00CC360E" w:rsidRDefault="00CC360E" w:rsidP="00EA706D">
      <w:r>
        <w:separator/>
      </w:r>
    </w:p>
  </w:endnote>
  <w:endnote w:type="continuationSeparator" w:id="0">
    <w:p w14:paraId="6601A49F" w14:textId="77777777" w:rsidR="00CC360E" w:rsidRDefault="00CC360E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8766C9" w:rsidRPr="0070033F" w14:paraId="297CD884" w14:textId="77777777" w:rsidTr="007A1763">
      <w:trPr>
        <w:trHeight w:hRule="exact" w:val="1263"/>
      </w:trPr>
      <w:tc>
        <w:tcPr>
          <w:tcW w:w="6946" w:type="dxa"/>
        </w:tcPr>
        <w:p w14:paraId="329B8241" w14:textId="3465C0CA" w:rsidR="008766C9" w:rsidRPr="00394094" w:rsidRDefault="008D37A5" w:rsidP="00B46AF3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</w:t>
          </w:r>
          <w:r w:rsidR="0069150F">
            <w:rPr>
              <w:rFonts w:ascii="Arial" w:hAnsi="Arial" w:cs="Arial"/>
              <w:sz w:val="18"/>
            </w:rPr>
            <w:t>H „</w:t>
          </w:r>
          <w:proofErr w:type="spellStart"/>
          <w:r w:rsidR="00B46AF3">
            <w:rPr>
              <w:rFonts w:ascii="Arial" w:hAnsi="Arial" w:cs="Arial"/>
              <w:sz w:val="18"/>
            </w:rPr>
            <w:t>Abscheideranl</w:t>
          </w:r>
          <w:r w:rsidR="00FE0B03">
            <w:rPr>
              <w:rFonts w:ascii="Arial" w:hAnsi="Arial" w:cs="Arial"/>
              <w:sz w:val="18"/>
            </w:rPr>
            <w:t>agen</w:t>
          </w:r>
          <w:proofErr w:type="spellEnd"/>
          <w:r w:rsidR="00FE0B03">
            <w:rPr>
              <w:rFonts w:ascii="Arial" w:hAnsi="Arial" w:cs="Arial"/>
              <w:sz w:val="18"/>
            </w:rPr>
            <w:t xml:space="preserve"> zuverlässig überwachen“, 14</w:t>
          </w:r>
          <w:r w:rsidR="008766C9" w:rsidRPr="00394094">
            <w:rPr>
              <w:rFonts w:ascii="Arial" w:hAnsi="Arial" w:cs="Arial"/>
              <w:sz w:val="18"/>
            </w:rPr>
            <w:t>.</w:t>
          </w:r>
          <w:r w:rsidR="00120DB8">
            <w:rPr>
              <w:rFonts w:ascii="Arial" w:hAnsi="Arial" w:cs="Arial"/>
              <w:sz w:val="18"/>
            </w:rPr>
            <w:t>07</w:t>
          </w:r>
          <w:r w:rsidR="00DD11B3">
            <w:rPr>
              <w:rFonts w:ascii="Arial" w:hAnsi="Arial" w:cs="Arial"/>
              <w:sz w:val="18"/>
            </w:rPr>
            <w:t>.2020</w:t>
          </w:r>
        </w:p>
      </w:tc>
      <w:tc>
        <w:tcPr>
          <w:tcW w:w="2916" w:type="dxa"/>
        </w:tcPr>
        <w:p w14:paraId="12E0B715" w14:textId="41DDC4AB" w:rsidR="008766C9" w:rsidRPr="00394094" w:rsidRDefault="008766C9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E0B03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E0B03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51DC4E56" w14:textId="77777777" w:rsidR="008766C9" w:rsidRPr="0070033F" w:rsidRDefault="008766C9" w:rsidP="00A86D27">
          <w:pPr>
            <w:pStyle w:val="06aFuzeileBlock1-3"/>
          </w:pPr>
        </w:p>
      </w:tc>
      <w:tc>
        <w:tcPr>
          <w:tcW w:w="1691" w:type="dxa"/>
        </w:tcPr>
        <w:p w14:paraId="0BB60B71" w14:textId="77777777" w:rsidR="008766C9" w:rsidRPr="0070033F" w:rsidRDefault="008766C9" w:rsidP="0042397E">
          <w:pPr>
            <w:pStyle w:val="06bFuzeileBlock4-5IBANundBIC"/>
          </w:pPr>
        </w:p>
      </w:tc>
      <w:tc>
        <w:tcPr>
          <w:tcW w:w="992" w:type="dxa"/>
        </w:tcPr>
        <w:p w14:paraId="61E1AB7E" w14:textId="77777777" w:rsidR="008766C9" w:rsidRPr="0070033F" w:rsidRDefault="008766C9" w:rsidP="0042397E">
          <w:pPr>
            <w:pStyle w:val="06bFuzeileBlock4-5IBANundBIC"/>
          </w:pPr>
        </w:p>
      </w:tc>
    </w:tr>
  </w:tbl>
  <w:p w14:paraId="358B0E54" w14:textId="77777777" w:rsidR="008766C9" w:rsidRPr="00CA1667" w:rsidRDefault="008766C9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8766C9" w:rsidRPr="0070033F" w14:paraId="392E3B59" w14:textId="77777777" w:rsidTr="00F215A9">
          <w:trPr>
            <w:trHeight w:hRule="exact" w:val="822"/>
          </w:trPr>
          <w:tc>
            <w:tcPr>
              <w:tcW w:w="1559" w:type="dxa"/>
            </w:tcPr>
            <w:p w14:paraId="26429044" w14:textId="77777777" w:rsidR="008766C9" w:rsidRPr="0070033F" w:rsidRDefault="008766C9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711C0">
                <w:t>Mall GmbH</w:t>
              </w:r>
              <w:r>
                <w:fldChar w:fldCharType="end"/>
              </w:r>
            </w:p>
            <w:p w14:paraId="62A53587" w14:textId="77777777" w:rsidR="008766C9" w:rsidRDefault="00431424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D711C0">
                <w:t>Hüfinger</w:t>
              </w:r>
              <w:proofErr w:type="spellEnd"/>
              <w:r w:rsidR="00D711C0">
                <w:t xml:space="preserve"> Str. 39-45</w:t>
              </w:r>
              <w:r>
                <w:fldChar w:fldCharType="end"/>
              </w:r>
            </w:p>
            <w:p w14:paraId="7703580D" w14:textId="77777777" w:rsidR="008766C9" w:rsidRDefault="008766C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711C0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711C0">
                <w:t>Donaueschingen</w:t>
              </w:r>
              <w:r>
                <w:fldChar w:fldCharType="end"/>
              </w:r>
            </w:p>
            <w:p w14:paraId="5655ED06" w14:textId="77777777" w:rsidR="008766C9" w:rsidRDefault="008766C9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711C0">
                <w:t>+49 771 8005-0</w:t>
              </w:r>
              <w:r>
                <w:fldChar w:fldCharType="end"/>
              </w:r>
            </w:p>
            <w:p w14:paraId="3972D439" w14:textId="77777777" w:rsidR="008766C9" w:rsidRPr="0070033F" w:rsidRDefault="008766C9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D711C0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05446EC5" w14:textId="77777777" w:rsidR="008766C9" w:rsidRPr="0070033F" w:rsidRDefault="008766C9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2D5A29CC" w14:textId="77777777" w:rsidR="008766C9" w:rsidRPr="0070033F" w:rsidRDefault="008766C9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770253B8" w14:textId="77777777" w:rsidR="008766C9" w:rsidRPr="0070033F" w:rsidRDefault="008766C9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2F52A72A" w14:textId="77777777" w:rsidR="008766C9" w:rsidRPr="0070033F" w:rsidRDefault="008766C9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10E3D0B3" w14:textId="77777777" w:rsidR="008766C9" w:rsidRPr="0070033F" w:rsidRDefault="008766C9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14:paraId="0ECA1FB9" w14:textId="77777777" w:rsidR="008766C9" w:rsidRPr="0070033F" w:rsidRDefault="008766C9" w:rsidP="0024346A">
              <w:pPr>
                <w:pStyle w:val="06aFuzeileBlock1-3"/>
              </w:pPr>
              <w:r w:rsidRPr="0070033F">
                <w:t>Bankverbindung:</w:t>
              </w:r>
            </w:p>
            <w:p w14:paraId="7B2FB4A0" w14:textId="77777777" w:rsidR="008766C9" w:rsidRPr="0070033F" w:rsidRDefault="008766C9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703155B5" w14:textId="77777777" w:rsidR="008766C9" w:rsidRPr="0070033F" w:rsidRDefault="008766C9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2FB1FD10" w14:textId="77777777" w:rsidR="008766C9" w:rsidRPr="0070033F" w:rsidRDefault="008766C9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5A460F79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IBAN:</w:t>
              </w:r>
            </w:p>
            <w:p w14:paraId="4CCC8BCB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5E1BC7BB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6ACA3ABB" w14:textId="77777777" w:rsidR="008766C9" w:rsidRPr="0070033F" w:rsidRDefault="008766C9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6B3C040E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BIC:</w:t>
              </w:r>
            </w:p>
            <w:p w14:paraId="78746B1E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SOLADEST</w:t>
              </w:r>
            </w:p>
            <w:p w14:paraId="253E5C9B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64735FC7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3DA787F2" w14:textId="77777777" w:rsidR="008766C9" w:rsidRDefault="008766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BCB7F" w14:textId="77777777" w:rsidR="00CC360E" w:rsidRDefault="00CC360E" w:rsidP="00EA706D">
      <w:r>
        <w:separator/>
      </w:r>
    </w:p>
  </w:footnote>
  <w:footnote w:type="continuationSeparator" w:id="0">
    <w:p w14:paraId="5F5FC712" w14:textId="77777777" w:rsidR="00CC360E" w:rsidRDefault="00CC360E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DCCB" w14:textId="77777777" w:rsidR="008766C9" w:rsidRDefault="008766C9" w:rsidP="00CA1667">
    <w:pPr>
      <w:pStyle w:val="06aFuzeileBlock1-3"/>
    </w:pPr>
  </w:p>
  <w:p w14:paraId="7CED5360" w14:textId="77777777" w:rsidR="008766C9" w:rsidRDefault="008766C9" w:rsidP="00CA1667">
    <w:pPr>
      <w:pStyle w:val="06aFuzeileBlock1-3"/>
    </w:pPr>
  </w:p>
  <w:p w14:paraId="37A47ED7" w14:textId="77777777" w:rsidR="008766C9" w:rsidRDefault="008766C9" w:rsidP="00CA1667">
    <w:pPr>
      <w:pStyle w:val="06aFuzeileBlock1-3"/>
    </w:pPr>
  </w:p>
  <w:p w14:paraId="3CA2C669" w14:textId="77777777" w:rsidR="008766C9" w:rsidRDefault="008766C9" w:rsidP="00CA1667">
    <w:pPr>
      <w:pStyle w:val="06aFuzeileBlock1-3"/>
    </w:pPr>
  </w:p>
  <w:p w14:paraId="4BA28ED9" w14:textId="77777777" w:rsidR="008766C9" w:rsidRDefault="008766C9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41A8989A" wp14:editId="7BF3293A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EF978" w14:textId="77777777" w:rsidR="008766C9" w:rsidRDefault="008766C9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EC533E2" w14:textId="77777777" w:rsidR="008766C9" w:rsidRDefault="008766C9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3E641CEC" w14:textId="77777777" w:rsidR="008766C9" w:rsidRDefault="008766C9" w:rsidP="00CA1667">
    <w:pPr>
      <w:pStyle w:val="06aFuzeileBlock1-3"/>
    </w:pPr>
  </w:p>
  <w:p w14:paraId="21B66FF0" w14:textId="77777777" w:rsidR="008766C9" w:rsidRPr="00CA1667" w:rsidRDefault="008766C9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662FD" w14:textId="77777777" w:rsidR="008766C9" w:rsidRDefault="008766C9">
    <w:pPr>
      <w:pStyle w:val="Kopfzeile"/>
    </w:pPr>
  </w:p>
  <w:p w14:paraId="5BC0658A" w14:textId="77777777" w:rsidR="008766C9" w:rsidRDefault="008766C9">
    <w:pPr>
      <w:pStyle w:val="Kopfzeile"/>
    </w:pPr>
  </w:p>
  <w:p w14:paraId="7F0452F8" w14:textId="77777777" w:rsidR="008766C9" w:rsidRDefault="008766C9">
    <w:pPr>
      <w:pStyle w:val="Kopfzeile"/>
    </w:pPr>
  </w:p>
  <w:p w14:paraId="63EFED40" w14:textId="77777777" w:rsidR="008766C9" w:rsidRDefault="008766C9">
    <w:pPr>
      <w:pStyle w:val="Kopfzeile"/>
    </w:pPr>
  </w:p>
  <w:p w14:paraId="066DA584" w14:textId="77777777" w:rsidR="008766C9" w:rsidRDefault="008766C9">
    <w:pPr>
      <w:pStyle w:val="Kopfzeile"/>
    </w:pPr>
  </w:p>
  <w:sdt>
    <w:sdtPr>
      <w:rPr>
        <w:b/>
        <w:sz w:val="48"/>
      </w:rPr>
      <w:id w:val="67932524"/>
    </w:sdtPr>
    <w:sdtEndPr/>
    <w:sdtContent>
      <w:p w14:paraId="377376B2" w14:textId="77777777" w:rsidR="008766C9" w:rsidRPr="00B0161A" w:rsidRDefault="008766C9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614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065F"/>
    <w:rsid w:val="00003381"/>
    <w:rsid w:val="00011A4A"/>
    <w:rsid w:val="0001354D"/>
    <w:rsid w:val="000139F2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3C3F"/>
    <w:rsid w:val="000455EE"/>
    <w:rsid w:val="00054630"/>
    <w:rsid w:val="000558B4"/>
    <w:rsid w:val="000575E8"/>
    <w:rsid w:val="00057B5C"/>
    <w:rsid w:val="00065A60"/>
    <w:rsid w:val="00065E81"/>
    <w:rsid w:val="00072617"/>
    <w:rsid w:val="00076AA5"/>
    <w:rsid w:val="00077AF1"/>
    <w:rsid w:val="000840D0"/>
    <w:rsid w:val="000850AC"/>
    <w:rsid w:val="000865BC"/>
    <w:rsid w:val="00092D2F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07CF1"/>
    <w:rsid w:val="00114CD0"/>
    <w:rsid w:val="001174CD"/>
    <w:rsid w:val="00120DB8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55144"/>
    <w:rsid w:val="00160822"/>
    <w:rsid w:val="001713E7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A3252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0448A"/>
    <w:rsid w:val="00205449"/>
    <w:rsid w:val="002104EB"/>
    <w:rsid w:val="00210877"/>
    <w:rsid w:val="00225EF6"/>
    <w:rsid w:val="00232338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560A"/>
    <w:rsid w:val="00275630"/>
    <w:rsid w:val="00277385"/>
    <w:rsid w:val="002804A5"/>
    <w:rsid w:val="002829F6"/>
    <w:rsid w:val="00283D06"/>
    <w:rsid w:val="00283FB6"/>
    <w:rsid w:val="0028539D"/>
    <w:rsid w:val="002926D6"/>
    <w:rsid w:val="0029361C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B64F3"/>
    <w:rsid w:val="002C6621"/>
    <w:rsid w:val="002D004C"/>
    <w:rsid w:val="002D0833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2756"/>
    <w:rsid w:val="002E3447"/>
    <w:rsid w:val="002F0218"/>
    <w:rsid w:val="002F1593"/>
    <w:rsid w:val="002F4123"/>
    <w:rsid w:val="002F5526"/>
    <w:rsid w:val="002F77AA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37E27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2C10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31424"/>
    <w:rsid w:val="004320AC"/>
    <w:rsid w:val="00436558"/>
    <w:rsid w:val="004413A8"/>
    <w:rsid w:val="00442F9A"/>
    <w:rsid w:val="0044321E"/>
    <w:rsid w:val="004464A8"/>
    <w:rsid w:val="004502E5"/>
    <w:rsid w:val="00453763"/>
    <w:rsid w:val="004576D9"/>
    <w:rsid w:val="00461C88"/>
    <w:rsid w:val="004639D0"/>
    <w:rsid w:val="00463FA6"/>
    <w:rsid w:val="00467262"/>
    <w:rsid w:val="0046784E"/>
    <w:rsid w:val="00470CA2"/>
    <w:rsid w:val="00475783"/>
    <w:rsid w:val="004821FC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9756B"/>
    <w:rsid w:val="004A02B5"/>
    <w:rsid w:val="004A06BA"/>
    <w:rsid w:val="004A081B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E761F"/>
    <w:rsid w:val="004F0002"/>
    <w:rsid w:val="004F2605"/>
    <w:rsid w:val="004F2BD5"/>
    <w:rsid w:val="004F6288"/>
    <w:rsid w:val="00501E33"/>
    <w:rsid w:val="00504B79"/>
    <w:rsid w:val="00506098"/>
    <w:rsid w:val="005101A6"/>
    <w:rsid w:val="005101DA"/>
    <w:rsid w:val="00512D15"/>
    <w:rsid w:val="00515850"/>
    <w:rsid w:val="00516B59"/>
    <w:rsid w:val="00520A06"/>
    <w:rsid w:val="005238F3"/>
    <w:rsid w:val="00526274"/>
    <w:rsid w:val="00527518"/>
    <w:rsid w:val="0053088E"/>
    <w:rsid w:val="00535116"/>
    <w:rsid w:val="0054005C"/>
    <w:rsid w:val="005401E5"/>
    <w:rsid w:val="0054477B"/>
    <w:rsid w:val="005546F9"/>
    <w:rsid w:val="00561FCF"/>
    <w:rsid w:val="00563999"/>
    <w:rsid w:val="00564355"/>
    <w:rsid w:val="00566691"/>
    <w:rsid w:val="00567243"/>
    <w:rsid w:val="00567701"/>
    <w:rsid w:val="005679B3"/>
    <w:rsid w:val="00567B7F"/>
    <w:rsid w:val="00567F29"/>
    <w:rsid w:val="00574EDC"/>
    <w:rsid w:val="005760E1"/>
    <w:rsid w:val="00576D49"/>
    <w:rsid w:val="00580938"/>
    <w:rsid w:val="00582D49"/>
    <w:rsid w:val="00583311"/>
    <w:rsid w:val="0059076E"/>
    <w:rsid w:val="0059107E"/>
    <w:rsid w:val="005920DB"/>
    <w:rsid w:val="00593091"/>
    <w:rsid w:val="005943D9"/>
    <w:rsid w:val="00596159"/>
    <w:rsid w:val="005976B8"/>
    <w:rsid w:val="005A0ECC"/>
    <w:rsid w:val="005A1314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4293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14BF"/>
    <w:rsid w:val="00655071"/>
    <w:rsid w:val="00656354"/>
    <w:rsid w:val="006564D2"/>
    <w:rsid w:val="0066120B"/>
    <w:rsid w:val="00674F30"/>
    <w:rsid w:val="00686538"/>
    <w:rsid w:val="00687218"/>
    <w:rsid w:val="0069150F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44FC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6F4819"/>
    <w:rsid w:val="0070033F"/>
    <w:rsid w:val="00700C76"/>
    <w:rsid w:val="00710119"/>
    <w:rsid w:val="0071066A"/>
    <w:rsid w:val="00711DA8"/>
    <w:rsid w:val="00711EBF"/>
    <w:rsid w:val="0071258A"/>
    <w:rsid w:val="00712B4B"/>
    <w:rsid w:val="0071355A"/>
    <w:rsid w:val="00726EF4"/>
    <w:rsid w:val="00737D2A"/>
    <w:rsid w:val="00744209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D7401"/>
    <w:rsid w:val="007E4CE5"/>
    <w:rsid w:val="007E53E1"/>
    <w:rsid w:val="007F0A7E"/>
    <w:rsid w:val="007F38ED"/>
    <w:rsid w:val="007F47F2"/>
    <w:rsid w:val="007F7CBB"/>
    <w:rsid w:val="008005E4"/>
    <w:rsid w:val="00802724"/>
    <w:rsid w:val="0080425A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5A70"/>
    <w:rsid w:val="00846E3F"/>
    <w:rsid w:val="00847C58"/>
    <w:rsid w:val="00847D6A"/>
    <w:rsid w:val="00857C69"/>
    <w:rsid w:val="0086092F"/>
    <w:rsid w:val="00862ADC"/>
    <w:rsid w:val="008636CC"/>
    <w:rsid w:val="00863C46"/>
    <w:rsid w:val="0086766D"/>
    <w:rsid w:val="008709CF"/>
    <w:rsid w:val="0087311B"/>
    <w:rsid w:val="00875053"/>
    <w:rsid w:val="008766C9"/>
    <w:rsid w:val="008822A7"/>
    <w:rsid w:val="008851CD"/>
    <w:rsid w:val="00885439"/>
    <w:rsid w:val="00885F8B"/>
    <w:rsid w:val="00891CAF"/>
    <w:rsid w:val="00893672"/>
    <w:rsid w:val="00893953"/>
    <w:rsid w:val="00893D0A"/>
    <w:rsid w:val="0089415E"/>
    <w:rsid w:val="008957FD"/>
    <w:rsid w:val="00895EE2"/>
    <w:rsid w:val="0089644B"/>
    <w:rsid w:val="008A1E5D"/>
    <w:rsid w:val="008A2BA0"/>
    <w:rsid w:val="008A48E4"/>
    <w:rsid w:val="008A7883"/>
    <w:rsid w:val="008B1A04"/>
    <w:rsid w:val="008B237D"/>
    <w:rsid w:val="008B5F98"/>
    <w:rsid w:val="008C38E5"/>
    <w:rsid w:val="008D2575"/>
    <w:rsid w:val="008D37A5"/>
    <w:rsid w:val="008E1502"/>
    <w:rsid w:val="008F1BD6"/>
    <w:rsid w:val="008F4133"/>
    <w:rsid w:val="008F4DC9"/>
    <w:rsid w:val="008F7929"/>
    <w:rsid w:val="00902AF2"/>
    <w:rsid w:val="009072B2"/>
    <w:rsid w:val="00912758"/>
    <w:rsid w:val="0091585F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3C17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130D"/>
    <w:rsid w:val="00963FF6"/>
    <w:rsid w:val="00964385"/>
    <w:rsid w:val="00973AEB"/>
    <w:rsid w:val="00975C6F"/>
    <w:rsid w:val="00977AB4"/>
    <w:rsid w:val="0098055F"/>
    <w:rsid w:val="00981430"/>
    <w:rsid w:val="00982BB9"/>
    <w:rsid w:val="0098406D"/>
    <w:rsid w:val="00984DB0"/>
    <w:rsid w:val="00985988"/>
    <w:rsid w:val="009929B4"/>
    <w:rsid w:val="009A233D"/>
    <w:rsid w:val="009A3E75"/>
    <w:rsid w:val="009B1A5F"/>
    <w:rsid w:val="009B1C03"/>
    <w:rsid w:val="009C76CB"/>
    <w:rsid w:val="009D2085"/>
    <w:rsid w:val="009D2815"/>
    <w:rsid w:val="009D4AAD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37BD"/>
    <w:rsid w:val="00A0557E"/>
    <w:rsid w:val="00A061EC"/>
    <w:rsid w:val="00A13024"/>
    <w:rsid w:val="00A13D8C"/>
    <w:rsid w:val="00A15ACB"/>
    <w:rsid w:val="00A16A26"/>
    <w:rsid w:val="00A176B9"/>
    <w:rsid w:val="00A17EE2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3AE9"/>
    <w:rsid w:val="00A7568F"/>
    <w:rsid w:val="00A84435"/>
    <w:rsid w:val="00A847E0"/>
    <w:rsid w:val="00A86B06"/>
    <w:rsid w:val="00A86D27"/>
    <w:rsid w:val="00A90BF3"/>
    <w:rsid w:val="00A92942"/>
    <w:rsid w:val="00A938AE"/>
    <w:rsid w:val="00A97429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353"/>
    <w:rsid w:val="00AD6719"/>
    <w:rsid w:val="00AE05D2"/>
    <w:rsid w:val="00AE2660"/>
    <w:rsid w:val="00AE4384"/>
    <w:rsid w:val="00AE572F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2325"/>
    <w:rsid w:val="00B432CA"/>
    <w:rsid w:val="00B43AF5"/>
    <w:rsid w:val="00B46AF3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1A4D"/>
    <w:rsid w:val="00B964B3"/>
    <w:rsid w:val="00B96BCF"/>
    <w:rsid w:val="00BA2E22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1FCE"/>
    <w:rsid w:val="00C14D70"/>
    <w:rsid w:val="00C177D2"/>
    <w:rsid w:val="00C20ED5"/>
    <w:rsid w:val="00C26679"/>
    <w:rsid w:val="00C270CD"/>
    <w:rsid w:val="00C27450"/>
    <w:rsid w:val="00C30D6C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1B3D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0C04"/>
    <w:rsid w:val="00CA1667"/>
    <w:rsid w:val="00CA1CA1"/>
    <w:rsid w:val="00CA48A7"/>
    <w:rsid w:val="00CA5B89"/>
    <w:rsid w:val="00CA5C00"/>
    <w:rsid w:val="00CA6A4E"/>
    <w:rsid w:val="00CB2251"/>
    <w:rsid w:val="00CB253F"/>
    <w:rsid w:val="00CB338E"/>
    <w:rsid w:val="00CB5227"/>
    <w:rsid w:val="00CB6C6B"/>
    <w:rsid w:val="00CC0E9B"/>
    <w:rsid w:val="00CC360E"/>
    <w:rsid w:val="00CC562E"/>
    <w:rsid w:val="00CC6129"/>
    <w:rsid w:val="00CD792D"/>
    <w:rsid w:val="00CD7B7E"/>
    <w:rsid w:val="00CE7BB9"/>
    <w:rsid w:val="00CF0F5E"/>
    <w:rsid w:val="00CF3C25"/>
    <w:rsid w:val="00CF413C"/>
    <w:rsid w:val="00CF4FF0"/>
    <w:rsid w:val="00CF6CC2"/>
    <w:rsid w:val="00CF7CA3"/>
    <w:rsid w:val="00D000BA"/>
    <w:rsid w:val="00D038C3"/>
    <w:rsid w:val="00D05F92"/>
    <w:rsid w:val="00D06218"/>
    <w:rsid w:val="00D157E7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711C0"/>
    <w:rsid w:val="00D80568"/>
    <w:rsid w:val="00D81801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397B"/>
    <w:rsid w:val="00DD11B3"/>
    <w:rsid w:val="00DD1CF8"/>
    <w:rsid w:val="00DE051C"/>
    <w:rsid w:val="00DE136C"/>
    <w:rsid w:val="00DE285E"/>
    <w:rsid w:val="00DE3922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0B62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0A7"/>
    <w:rsid w:val="00E64E3E"/>
    <w:rsid w:val="00E6686D"/>
    <w:rsid w:val="00E71596"/>
    <w:rsid w:val="00E74D46"/>
    <w:rsid w:val="00E80B6D"/>
    <w:rsid w:val="00E918BF"/>
    <w:rsid w:val="00E96ED8"/>
    <w:rsid w:val="00EA00FC"/>
    <w:rsid w:val="00EA02CA"/>
    <w:rsid w:val="00EA315E"/>
    <w:rsid w:val="00EA4E27"/>
    <w:rsid w:val="00EA5BD8"/>
    <w:rsid w:val="00EA6222"/>
    <w:rsid w:val="00EA706D"/>
    <w:rsid w:val="00EB113E"/>
    <w:rsid w:val="00EB149E"/>
    <w:rsid w:val="00EB1B9F"/>
    <w:rsid w:val="00EB2504"/>
    <w:rsid w:val="00EB5BB2"/>
    <w:rsid w:val="00EC215C"/>
    <w:rsid w:val="00EC244D"/>
    <w:rsid w:val="00EC4A9C"/>
    <w:rsid w:val="00EC612B"/>
    <w:rsid w:val="00EC786D"/>
    <w:rsid w:val="00ED3781"/>
    <w:rsid w:val="00EE39D6"/>
    <w:rsid w:val="00EE468B"/>
    <w:rsid w:val="00EE5E41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16790"/>
    <w:rsid w:val="00F21153"/>
    <w:rsid w:val="00F215A9"/>
    <w:rsid w:val="00F231D9"/>
    <w:rsid w:val="00F262B3"/>
    <w:rsid w:val="00F262F2"/>
    <w:rsid w:val="00F321E4"/>
    <w:rsid w:val="00F34C1D"/>
    <w:rsid w:val="00F371F5"/>
    <w:rsid w:val="00F46384"/>
    <w:rsid w:val="00F50ABC"/>
    <w:rsid w:val="00F55C71"/>
    <w:rsid w:val="00F60D00"/>
    <w:rsid w:val="00F6219D"/>
    <w:rsid w:val="00F6245F"/>
    <w:rsid w:val="00F666CA"/>
    <w:rsid w:val="00F6701B"/>
    <w:rsid w:val="00F67590"/>
    <w:rsid w:val="00F71D84"/>
    <w:rsid w:val="00F727C5"/>
    <w:rsid w:val="00F74202"/>
    <w:rsid w:val="00F766D7"/>
    <w:rsid w:val="00F81137"/>
    <w:rsid w:val="00F82C3C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C60C9"/>
    <w:rsid w:val="00FD11F9"/>
    <w:rsid w:val="00FD28EF"/>
    <w:rsid w:val="00FD645A"/>
    <w:rsid w:val="00FD70E7"/>
    <w:rsid w:val="00FE0B03"/>
    <w:rsid w:val="00FE35E0"/>
    <w:rsid w:val="00FE3C93"/>
    <w:rsid w:val="00FE5300"/>
    <w:rsid w:val="00FE79B3"/>
    <w:rsid w:val="00FF1385"/>
    <w:rsid w:val="00FF594E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4C90B9C5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3C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3C3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3C3F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3C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3C3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82236927BA4B9D9CF402FB04A94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F4F8A-A5DA-48D1-9167-10C84A2D5595}"/>
      </w:docPartPr>
      <w:docPartBody>
        <w:p w:rsidR="003A1D25" w:rsidRDefault="00DB0AEF" w:rsidP="00DB0AEF">
          <w:pPr>
            <w:pStyle w:val="1282236927BA4B9D9CF402FB04A94353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20E9"/>
    <w:rsid w:val="00056D0B"/>
    <w:rsid w:val="000919AB"/>
    <w:rsid w:val="000B12BF"/>
    <w:rsid w:val="000B69FA"/>
    <w:rsid w:val="000F587D"/>
    <w:rsid w:val="001416DD"/>
    <w:rsid w:val="001932A1"/>
    <w:rsid w:val="001A2AA1"/>
    <w:rsid w:val="001B36FA"/>
    <w:rsid w:val="001B6662"/>
    <w:rsid w:val="001D42BF"/>
    <w:rsid w:val="001F3209"/>
    <w:rsid w:val="001F6D01"/>
    <w:rsid w:val="00212AF1"/>
    <w:rsid w:val="00221004"/>
    <w:rsid w:val="0022191F"/>
    <w:rsid w:val="00236417"/>
    <w:rsid w:val="0028457F"/>
    <w:rsid w:val="00296397"/>
    <w:rsid w:val="002B5D38"/>
    <w:rsid w:val="002C72B6"/>
    <w:rsid w:val="002E6D4D"/>
    <w:rsid w:val="00360879"/>
    <w:rsid w:val="003674F5"/>
    <w:rsid w:val="003A1D25"/>
    <w:rsid w:val="003B4AB2"/>
    <w:rsid w:val="003C4D14"/>
    <w:rsid w:val="003F1675"/>
    <w:rsid w:val="004615AA"/>
    <w:rsid w:val="0047476B"/>
    <w:rsid w:val="00475115"/>
    <w:rsid w:val="00495131"/>
    <w:rsid w:val="00497BBE"/>
    <w:rsid w:val="004D5B41"/>
    <w:rsid w:val="004D7E5A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87A17"/>
    <w:rsid w:val="00695558"/>
    <w:rsid w:val="00696B09"/>
    <w:rsid w:val="006D6DD2"/>
    <w:rsid w:val="0070727B"/>
    <w:rsid w:val="00717349"/>
    <w:rsid w:val="007300AB"/>
    <w:rsid w:val="00743C8A"/>
    <w:rsid w:val="007A55A1"/>
    <w:rsid w:val="007A63CC"/>
    <w:rsid w:val="007B6839"/>
    <w:rsid w:val="007C6BFA"/>
    <w:rsid w:val="007C7283"/>
    <w:rsid w:val="007D2621"/>
    <w:rsid w:val="0080002A"/>
    <w:rsid w:val="008300CF"/>
    <w:rsid w:val="00853AF3"/>
    <w:rsid w:val="00861B6C"/>
    <w:rsid w:val="00882042"/>
    <w:rsid w:val="009279DB"/>
    <w:rsid w:val="00931D65"/>
    <w:rsid w:val="00963B00"/>
    <w:rsid w:val="00991750"/>
    <w:rsid w:val="00994557"/>
    <w:rsid w:val="009A1B02"/>
    <w:rsid w:val="009C40C3"/>
    <w:rsid w:val="009D21F7"/>
    <w:rsid w:val="009E6252"/>
    <w:rsid w:val="00A17DDE"/>
    <w:rsid w:val="00A26231"/>
    <w:rsid w:val="00A30877"/>
    <w:rsid w:val="00A36817"/>
    <w:rsid w:val="00A40ECB"/>
    <w:rsid w:val="00A55EF2"/>
    <w:rsid w:val="00A81C90"/>
    <w:rsid w:val="00AB48C4"/>
    <w:rsid w:val="00AD1623"/>
    <w:rsid w:val="00B27B30"/>
    <w:rsid w:val="00B442B9"/>
    <w:rsid w:val="00B61824"/>
    <w:rsid w:val="00BA2C7E"/>
    <w:rsid w:val="00BB2ACE"/>
    <w:rsid w:val="00BD48EA"/>
    <w:rsid w:val="00BF071F"/>
    <w:rsid w:val="00BF1483"/>
    <w:rsid w:val="00C11239"/>
    <w:rsid w:val="00C3190A"/>
    <w:rsid w:val="00C84E1A"/>
    <w:rsid w:val="00CB2FFA"/>
    <w:rsid w:val="00D00953"/>
    <w:rsid w:val="00D37CEC"/>
    <w:rsid w:val="00D445BC"/>
    <w:rsid w:val="00D55407"/>
    <w:rsid w:val="00D64150"/>
    <w:rsid w:val="00D86F7A"/>
    <w:rsid w:val="00DA47B8"/>
    <w:rsid w:val="00DB0AEF"/>
    <w:rsid w:val="00DC1458"/>
    <w:rsid w:val="00DE2A57"/>
    <w:rsid w:val="00DF160D"/>
    <w:rsid w:val="00E1567B"/>
    <w:rsid w:val="00E45CDC"/>
    <w:rsid w:val="00E50699"/>
    <w:rsid w:val="00E52100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770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0AEF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1282236927BA4B9D9CF402FB04A94353">
    <w:name w:val="1282236927BA4B9D9CF402FB04A94353"/>
    <w:rsid w:val="00DB0A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8E7220-E15E-45E6-8268-C5B738FE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Scheib;christine.scheib@mall.info</dc:creator>
  <cp:lastModifiedBy>Scheib, Christine</cp:lastModifiedBy>
  <cp:revision>12</cp:revision>
  <cp:lastPrinted>2020-04-23T10:02:00Z</cp:lastPrinted>
  <dcterms:created xsi:type="dcterms:W3CDTF">2020-04-17T07:54:00Z</dcterms:created>
  <dcterms:modified xsi:type="dcterms:W3CDTF">2020-07-13T08:12:00Z</dcterms:modified>
</cp:coreProperties>
</file>